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0275" w14:textId="33D2AFD8" w:rsidR="00F9488B" w:rsidRDefault="00592344" w:rsidP="00592344">
      <w:pPr>
        <w:ind w:left="-567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0542BA" wp14:editId="4DEF1023">
            <wp:simplePos x="0" y="0"/>
            <wp:positionH relativeFrom="column">
              <wp:posOffset>400050</wp:posOffset>
            </wp:positionH>
            <wp:positionV relativeFrom="paragraph">
              <wp:posOffset>297180</wp:posOffset>
            </wp:positionV>
            <wp:extent cx="1346200" cy="1552575"/>
            <wp:effectExtent l="0" t="0" r="6350" b="9525"/>
            <wp:wrapSquare wrapText="bothSides"/>
            <wp:docPr id="14" name="Picture 14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circ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A68B7" w14:textId="77777777" w:rsidR="00592344" w:rsidRDefault="00592344" w:rsidP="00592344">
      <w:pPr>
        <w:ind w:left="-567"/>
      </w:pPr>
    </w:p>
    <w:p w14:paraId="02CF2C7F" w14:textId="3F63FC86" w:rsidR="00F9488B" w:rsidRDefault="00F9488B" w:rsidP="00F9488B"/>
    <w:p w14:paraId="28B246C7" w14:textId="452AD865" w:rsidR="00F9488B" w:rsidRDefault="00F9488B" w:rsidP="00F9488B"/>
    <w:p w14:paraId="54861785" w14:textId="0D3BB259" w:rsidR="00592344" w:rsidRDefault="00592344" w:rsidP="00592344">
      <w:pPr>
        <w:ind w:left="-284"/>
        <w:rPr>
          <w:rFonts w:ascii="Calibri" w:hAnsi="Calibri"/>
          <w:color w:val="4472C4" w:themeColor="accent1"/>
          <w:sz w:val="24"/>
          <w:szCs w:val="24"/>
        </w:rPr>
      </w:pPr>
    </w:p>
    <w:p w14:paraId="081257DE" w14:textId="283C63E4" w:rsidR="00592344" w:rsidRDefault="00592344" w:rsidP="00592344">
      <w:pPr>
        <w:ind w:left="-284"/>
        <w:rPr>
          <w:rFonts w:ascii="Calibri" w:hAnsi="Calibri"/>
          <w:color w:val="4472C4" w:themeColor="accen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18A933" wp14:editId="73544692">
                <wp:simplePos x="0" y="0"/>
                <wp:positionH relativeFrom="column">
                  <wp:posOffset>-496570</wp:posOffset>
                </wp:positionH>
                <wp:positionV relativeFrom="paragraph">
                  <wp:posOffset>1651635</wp:posOffset>
                </wp:positionV>
                <wp:extent cx="3371850" cy="1419225"/>
                <wp:effectExtent l="0" t="0" r="19050" b="2857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1922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02386" w14:textId="77777777" w:rsidR="00F9488B" w:rsidRPr="00592344" w:rsidRDefault="00F9488B" w:rsidP="00592344">
                            <w:pPr>
                              <w:spacing w:after="0"/>
                              <w:ind w:left="142" w:right="1831"/>
                              <w:rPr>
                                <w:color w:val="4472C4" w:themeColor="accent1"/>
                                <w:sz w:val="24"/>
                              </w:rPr>
                            </w:pPr>
                            <w:r w:rsidRPr="00592344">
                              <w:rPr>
                                <w:color w:val="4472C4" w:themeColor="accent1"/>
                                <w:spacing w:val="-2"/>
                                <w:sz w:val="24"/>
                              </w:rPr>
                              <w:t>PARTNERS</w:t>
                            </w:r>
                          </w:p>
                          <w:p w14:paraId="06DF902B" w14:textId="2EE365D0" w:rsidR="00F9488B" w:rsidRDefault="00F9488B" w:rsidP="00592344">
                            <w:pPr>
                              <w:spacing w:after="0"/>
                              <w:ind w:left="142"/>
                              <w:rPr>
                                <w:i/>
                                <w:sz w:val="20"/>
                              </w:rPr>
                            </w:pPr>
                            <w:r w:rsidRPr="00F9488B">
                              <w:rPr>
                                <w:sz w:val="24"/>
                                <w:szCs w:val="20"/>
                              </w:rPr>
                              <w:t>Dr.</w:t>
                            </w:r>
                            <w:r w:rsidRPr="00F9488B">
                              <w:rPr>
                                <w:spacing w:val="-8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9488B">
                              <w:rPr>
                                <w:sz w:val="24"/>
                                <w:szCs w:val="20"/>
                              </w:rPr>
                              <w:t>H.</w:t>
                            </w:r>
                            <w:r w:rsidRPr="00F9488B">
                              <w:rPr>
                                <w:spacing w:val="-8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9488B">
                              <w:rPr>
                                <w:sz w:val="24"/>
                                <w:szCs w:val="20"/>
                              </w:rPr>
                              <w:t>Jayasinghe</w:t>
                            </w:r>
                            <w:r w:rsidRPr="00F9488B">
                              <w:rPr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MB</w:t>
                            </w:r>
                            <w:r w:rsidR="00B23CF9"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CHB</w:t>
                            </w:r>
                            <w:r w:rsidR="00B23CF9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MRCGP</w:t>
                            </w:r>
                          </w:p>
                          <w:p w14:paraId="49AA75D9" w14:textId="46BA2307" w:rsidR="00F9488B" w:rsidRDefault="00F9488B" w:rsidP="00592344">
                            <w:pPr>
                              <w:pStyle w:val="BodyText"/>
                              <w:spacing w:line="244" w:lineRule="exact"/>
                              <w:ind w:left="142"/>
                            </w:pPr>
                            <w:r>
                              <w:rPr>
                                <w:spacing w:val="-2"/>
                              </w:rPr>
                              <w:t>Male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(GMC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B23CF9">
                              <w:rPr>
                                <w:spacing w:val="-2"/>
                              </w:rPr>
                              <w:t>4474250</w:t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  <w:p w14:paraId="2B77D076" w14:textId="7637EBE1" w:rsidR="00F9488B" w:rsidRDefault="00F9488B" w:rsidP="00592344">
                            <w:pPr>
                              <w:spacing w:after="0" w:line="341" w:lineRule="exact"/>
                              <w:ind w:left="142"/>
                              <w:rPr>
                                <w:i/>
                                <w:sz w:val="20"/>
                              </w:rPr>
                            </w:pPr>
                            <w:r w:rsidRPr="00F9488B">
                              <w:rPr>
                                <w:sz w:val="24"/>
                                <w:szCs w:val="20"/>
                              </w:rPr>
                              <w:t>Dr.C Ostler</w:t>
                            </w:r>
                            <w:r w:rsidRPr="00F9488B">
                              <w:rPr>
                                <w:spacing w:val="33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B23CF9" w:rsidRPr="00B23CF9">
                              <w:rPr>
                                <w:i/>
                                <w:sz w:val="20"/>
                              </w:rPr>
                              <w:t xml:space="preserve">MBBS </w:t>
                            </w:r>
                            <w:r w:rsidR="00B23CF9" w:rsidRPr="00B23CF9">
                              <w:rPr>
                                <w:i/>
                                <w:sz w:val="20"/>
                              </w:rPr>
                              <w:t>MRCGP MRCP DFSRH Dip Dermatology</w:t>
                            </w:r>
                          </w:p>
                          <w:p w14:paraId="2E851569" w14:textId="710C9D09" w:rsidR="00F9488B" w:rsidRDefault="00F9488B" w:rsidP="00592344">
                            <w:pPr>
                              <w:pStyle w:val="BodyText"/>
                              <w:ind w:left="142" w:right="1777"/>
                              <w:rPr>
                                <w:spacing w:val="-2"/>
                              </w:rPr>
                            </w:pPr>
                            <w:r>
                              <w:t>Female (GMC Number</w:t>
                            </w:r>
                            <w:r w:rsidR="00B23CF9">
                              <w:t xml:space="preserve"> </w:t>
                            </w:r>
                            <w:r w:rsidR="00B23CF9">
                              <w:rPr>
                                <w:spacing w:val="-2"/>
                              </w:rPr>
                              <w:t>60</w:t>
                            </w:r>
                            <w:r w:rsidR="00B23CF9" w:rsidRPr="00B23CF9">
                              <w:rPr>
                                <w:spacing w:val="-2"/>
                              </w:rPr>
                              <w:t>26862</w:t>
                            </w:r>
                            <w:r>
                              <w:t xml:space="preserve">) </w:t>
                            </w:r>
                          </w:p>
                          <w:p w14:paraId="42932F1E" w14:textId="5409E5C6" w:rsidR="00F9488B" w:rsidRPr="00F72D2B" w:rsidRDefault="00F9488B" w:rsidP="00592344">
                            <w:pPr>
                              <w:spacing w:after="0" w:line="240" w:lineRule="auto"/>
                              <w:ind w:left="142"/>
                              <w:rPr>
                                <w:i/>
                                <w:sz w:val="20"/>
                              </w:rPr>
                            </w:pPr>
                            <w:r w:rsidRPr="00F9488B">
                              <w:rPr>
                                <w:sz w:val="24"/>
                                <w:szCs w:val="20"/>
                              </w:rPr>
                              <w:t xml:space="preserve">Dr. </w:t>
                            </w:r>
                            <w:r w:rsidRPr="00F9488B">
                              <w:rPr>
                                <w:sz w:val="24"/>
                                <w:szCs w:val="20"/>
                              </w:rPr>
                              <w:t>A Sornum</w:t>
                            </w:r>
                            <w:r w:rsidRPr="00F9488B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72D2B">
                              <w:rPr>
                                <w:i/>
                                <w:sz w:val="20"/>
                              </w:rPr>
                              <w:t>MBBS</w:t>
                            </w:r>
                            <w:r w:rsidR="00B23CF9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F72D2B">
                              <w:rPr>
                                <w:i/>
                                <w:sz w:val="20"/>
                              </w:rPr>
                              <w:t>MRC</w:t>
                            </w:r>
                            <w:r w:rsidR="00B23CF9">
                              <w:rPr>
                                <w:i/>
                                <w:sz w:val="20"/>
                              </w:rPr>
                              <w:t>G</w:t>
                            </w:r>
                            <w:r w:rsidRPr="00F72D2B">
                              <w:rPr>
                                <w:i/>
                                <w:sz w:val="20"/>
                              </w:rPr>
                              <w:t>P MRCP MPH D</w:t>
                            </w:r>
                            <w:r w:rsidR="00B23CF9">
                              <w:rPr>
                                <w:i/>
                                <w:sz w:val="20"/>
                              </w:rPr>
                              <w:t>TMH</w:t>
                            </w:r>
                          </w:p>
                          <w:p w14:paraId="238360CD" w14:textId="14740A7C" w:rsidR="00F9488B" w:rsidRPr="00F72D2B" w:rsidRDefault="00B23CF9" w:rsidP="00B23CF9">
                            <w:pPr>
                              <w:spacing w:line="290" w:lineRule="exact"/>
                              <w:ind w:right="1831"/>
                              <w:rPr>
                                <w:iCs/>
                                <w:sz w:val="20"/>
                              </w:rPr>
                            </w:pPr>
                            <w:r>
                              <w:rPr>
                                <w:iCs/>
                                <w:sz w:val="20"/>
                              </w:rPr>
                              <w:t xml:space="preserve">    </w:t>
                            </w:r>
                            <w:r w:rsidR="00F9488B">
                              <w:rPr>
                                <w:iCs/>
                                <w:sz w:val="20"/>
                              </w:rPr>
                              <w:t>Male  (GMC Number 7044494)</w:t>
                            </w:r>
                          </w:p>
                          <w:p w14:paraId="02255638" w14:textId="77777777" w:rsidR="00F9488B" w:rsidRDefault="00F9488B" w:rsidP="00592344">
                            <w:pPr>
                              <w:spacing w:line="290" w:lineRule="exact"/>
                              <w:ind w:right="1831" w:firstLine="108"/>
                            </w:pPr>
                            <w:r>
                              <w:rPr>
                                <w:color w:val="007F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8A9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9.1pt;margin-top:130.05pt;width:265.5pt;height:111.7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" filled="f" strokeweight=".16917mm">
                <v:textbox inset="0,0,0,0">
                  <w:txbxContent>
                    <w:p w14:paraId="18802386" w14:textId="77777777" w:rsidR="00F9488B" w:rsidRPr="00592344" w:rsidRDefault="00F9488B" w:rsidP="00592344">
                      <w:pPr>
                        <w:spacing w:after="0"/>
                        <w:ind w:left="142" w:right="1831"/>
                        <w:rPr>
                          <w:color w:val="4472C4" w:themeColor="accent1"/>
                          <w:sz w:val="24"/>
                        </w:rPr>
                      </w:pPr>
                      <w:r w:rsidRPr="00592344">
                        <w:rPr>
                          <w:color w:val="4472C4" w:themeColor="accent1"/>
                          <w:spacing w:val="-2"/>
                          <w:sz w:val="24"/>
                        </w:rPr>
                        <w:t>PARTNERS</w:t>
                      </w:r>
                    </w:p>
                    <w:p w14:paraId="06DF902B" w14:textId="2EE365D0" w:rsidR="00F9488B" w:rsidRDefault="00F9488B" w:rsidP="00592344">
                      <w:pPr>
                        <w:spacing w:after="0"/>
                        <w:ind w:left="142"/>
                        <w:rPr>
                          <w:i/>
                          <w:sz w:val="20"/>
                        </w:rPr>
                      </w:pPr>
                      <w:r w:rsidRPr="00F9488B">
                        <w:rPr>
                          <w:sz w:val="24"/>
                          <w:szCs w:val="20"/>
                        </w:rPr>
                        <w:t>Dr.</w:t>
                      </w:r>
                      <w:r w:rsidRPr="00F9488B">
                        <w:rPr>
                          <w:spacing w:val="-8"/>
                          <w:sz w:val="24"/>
                          <w:szCs w:val="20"/>
                        </w:rPr>
                        <w:t xml:space="preserve"> </w:t>
                      </w:r>
                      <w:r w:rsidRPr="00F9488B">
                        <w:rPr>
                          <w:sz w:val="24"/>
                          <w:szCs w:val="20"/>
                        </w:rPr>
                        <w:t>H.</w:t>
                      </w:r>
                      <w:r w:rsidRPr="00F9488B">
                        <w:rPr>
                          <w:spacing w:val="-8"/>
                          <w:sz w:val="24"/>
                          <w:szCs w:val="20"/>
                        </w:rPr>
                        <w:t xml:space="preserve"> </w:t>
                      </w:r>
                      <w:r w:rsidRPr="00F9488B">
                        <w:rPr>
                          <w:sz w:val="24"/>
                          <w:szCs w:val="20"/>
                        </w:rPr>
                        <w:t>Jayasinghe</w:t>
                      </w:r>
                      <w:r w:rsidRPr="00F9488B">
                        <w:rPr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MB</w:t>
                      </w:r>
                      <w:r w:rsidR="00B23CF9">
                        <w:rPr>
                          <w:i/>
                          <w:spacing w:val="-6"/>
                          <w:sz w:val="20"/>
                        </w:rPr>
                        <w:t xml:space="preserve"> CHB</w:t>
                      </w:r>
                      <w:r w:rsidR="00B23CF9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MRCGP</w:t>
                      </w:r>
                    </w:p>
                    <w:p w14:paraId="49AA75D9" w14:textId="46BA2307" w:rsidR="00F9488B" w:rsidRDefault="00F9488B" w:rsidP="00592344">
                      <w:pPr>
                        <w:pStyle w:val="BodyText"/>
                        <w:spacing w:line="244" w:lineRule="exact"/>
                        <w:ind w:left="142"/>
                      </w:pPr>
                      <w:r>
                        <w:rPr>
                          <w:spacing w:val="-2"/>
                        </w:rPr>
                        <w:t>Male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(GMC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B23CF9">
                        <w:rPr>
                          <w:spacing w:val="-2"/>
                        </w:rPr>
                        <w:t>4474250</w:t>
                      </w:r>
                      <w:r>
                        <w:rPr>
                          <w:spacing w:val="-2"/>
                        </w:rPr>
                        <w:t>)</w:t>
                      </w:r>
                    </w:p>
                    <w:p w14:paraId="2B77D076" w14:textId="7637EBE1" w:rsidR="00F9488B" w:rsidRDefault="00F9488B" w:rsidP="00592344">
                      <w:pPr>
                        <w:spacing w:after="0" w:line="341" w:lineRule="exact"/>
                        <w:ind w:left="142"/>
                        <w:rPr>
                          <w:i/>
                          <w:sz w:val="20"/>
                        </w:rPr>
                      </w:pPr>
                      <w:r w:rsidRPr="00F9488B">
                        <w:rPr>
                          <w:sz w:val="24"/>
                          <w:szCs w:val="20"/>
                        </w:rPr>
                        <w:t>Dr.C Ostler</w:t>
                      </w:r>
                      <w:r w:rsidRPr="00F9488B">
                        <w:rPr>
                          <w:spacing w:val="33"/>
                          <w:sz w:val="24"/>
                          <w:szCs w:val="20"/>
                        </w:rPr>
                        <w:t xml:space="preserve"> </w:t>
                      </w:r>
                      <w:r w:rsidR="00B23CF9" w:rsidRPr="00B23CF9">
                        <w:rPr>
                          <w:i/>
                          <w:sz w:val="20"/>
                        </w:rPr>
                        <w:t xml:space="preserve">MBBS </w:t>
                      </w:r>
                      <w:r w:rsidR="00B23CF9" w:rsidRPr="00B23CF9">
                        <w:rPr>
                          <w:i/>
                          <w:sz w:val="20"/>
                        </w:rPr>
                        <w:t>MRCGP MRCP DFSRH Dip Dermatology</w:t>
                      </w:r>
                    </w:p>
                    <w:p w14:paraId="2E851569" w14:textId="710C9D09" w:rsidR="00F9488B" w:rsidRDefault="00F9488B" w:rsidP="00592344">
                      <w:pPr>
                        <w:pStyle w:val="BodyText"/>
                        <w:ind w:left="142" w:right="1777"/>
                        <w:rPr>
                          <w:spacing w:val="-2"/>
                        </w:rPr>
                      </w:pPr>
                      <w:r>
                        <w:t>Female (GMC Number</w:t>
                      </w:r>
                      <w:r w:rsidR="00B23CF9">
                        <w:t xml:space="preserve"> </w:t>
                      </w:r>
                      <w:r w:rsidR="00B23CF9">
                        <w:rPr>
                          <w:spacing w:val="-2"/>
                        </w:rPr>
                        <w:t>60</w:t>
                      </w:r>
                      <w:r w:rsidR="00B23CF9" w:rsidRPr="00B23CF9">
                        <w:rPr>
                          <w:spacing w:val="-2"/>
                        </w:rPr>
                        <w:t>26862</w:t>
                      </w:r>
                      <w:r>
                        <w:t xml:space="preserve">) </w:t>
                      </w:r>
                    </w:p>
                    <w:p w14:paraId="42932F1E" w14:textId="5409E5C6" w:rsidR="00F9488B" w:rsidRPr="00F72D2B" w:rsidRDefault="00F9488B" w:rsidP="00592344">
                      <w:pPr>
                        <w:spacing w:after="0" w:line="240" w:lineRule="auto"/>
                        <w:ind w:left="142"/>
                        <w:rPr>
                          <w:i/>
                          <w:sz w:val="20"/>
                        </w:rPr>
                      </w:pPr>
                      <w:r w:rsidRPr="00F9488B">
                        <w:rPr>
                          <w:sz w:val="24"/>
                          <w:szCs w:val="20"/>
                        </w:rPr>
                        <w:t xml:space="preserve">Dr. </w:t>
                      </w:r>
                      <w:r w:rsidRPr="00F9488B">
                        <w:rPr>
                          <w:sz w:val="24"/>
                          <w:szCs w:val="20"/>
                        </w:rPr>
                        <w:t>A Sornum</w:t>
                      </w:r>
                      <w:r w:rsidRPr="00F9488B"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Pr="00F72D2B">
                        <w:rPr>
                          <w:i/>
                          <w:sz w:val="20"/>
                        </w:rPr>
                        <w:t>MBBS</w:t>
                      </w:r>
                      <w:r w:rsidR="00B23CF9">
                        <w:rPr>
                          <w:i/>
                          <w:sz w:val="20"/>
                        </w:rPr>
                        <w:t xml:space="preserve"> </w:t>
                      </w:r>
                      <w:r w:rsidRPr="00F72D2B">
                        <w:rPr>
                          <w:i/>
                          <w:sz w:val="20"/>
                        </w:rPr>
                        <w:t>MRC</w:t>
                      </w:r>
                      <w:r w:rsidR="00B23CF9">
                        <w:rPr>
                          <w:i/>
                          <w:sz w:val="20"/>
                        </w:rPr>
                        <w:t>G</w:t>
                      </w:r>
                      <w:r w:rsidRPr="00F72D2B">
                        <w:rPr>
                          <w:i/>
                          <w:sz w:val="20"/>
                        </w:rPr>
                        <w:t>P MRCP MPH D</w:t>
                      </w:r>
                      <w:r w:rsidR="00B23CF9">
                        <w:rPr>
                          <w:i/>
                          <w:sz w:val="20"/>
                        </w:rPr>
                        <w:t>TMH</w:t>
                      </w:r>
                    </w:p>
                    <w:p w14:paraId="238360CD" w14:textId="14740A7C" w:rsidR="00F9488B" w:rsidRPr="00F72D2B" w:rsidRDefault="00B23CF9" w:rsidP="00B23CF9">
                      <w:pPr>
                        <w:spacing w:line="290" w:lineRule="exact"/>
                        <w:ind w:right="1831"/>
                        <w:rPr>
                          <w:iCs/>
                          <w:sz w:val="20"/>
                        </w:rPr>
                      </w:pPr>
                      <w:r>
                        <w:rPr>
                          <w:iCs/>
                          <w:sz w:val="20"/>
                        </w:rPr>
                        <w:t xml:space="preserve">    </w:t>
                      </w:r>
                      <w:r w:rsidR="00F9488B">
                        <w:rPr>
                          <w:iCs/>
                          <w:sz w:val="20"/>
                        </w:rPr>
                        <w:t>Male  (GMC Number 7044494)</w:t>
                      </w:r>
                    </w:p>
                    <w:p w14:paraId="02255638" w14:textId="77777777" w:rsidR="00F9488B" w:rsidRDefault="00F9488B" w:rsidP="00592344">
                      <w:pPr>
                        <w:spacing w:line="290" w:lineRule="exact"/>
                        <w:ind w:right="1831" w:firstLine="108"/>
                      </w:pPr>
                      <w:r>
                        <w:rPr>
                          <w:color w:val="007F0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1D4E96" wp14:editId="79BFD20C">
                <wp:simplePos x="0" y="0"/>
                <wp:positionH relativeFrom="column">
                  <wp:align>right</wp:align>
                </wp:positionH>
                <wp:positionV relativeFrom="paragraph">
                  <wp:posOffset>433705</wp:posOffset>
                </wp:positionV>
                <wp:extent cx="3343275" cy="10096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D06C" w14:textId="336CD1F5" w:rsidR="00592344" w:rsidRDefault="00592344" w:rsidP="00592344">
                            <w:pPr>
                              <w:jc w:val="center"/>
                              <w:rPr>
                                <w:color w:val="4472C4" w:themeColor="accen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4472C4" w:themeColor="accent1"/>
                                <w:sz w:val="52"/>
                                <w:szCs w:val="52"/>
                              </w:rPr>
                              <w:t>Chapeltown Family Surgery</w:t>
                            </w:r>
                          </w:p>
                          <w:p w14:paraId="274952E1" w14:textId="759CFA25" w:rsidR="00592344" w:rsidRPr="00592344" w:rsidRDefault="00592344" w:rsidP="00592344">
                            <w:pPr>
                              <w:jc w:val="center"/>
                              <w:rPr>
                                <w:color w:val="4472C4" w:themeColor="accen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D4E96" id="Text Box 2" o:spid="_x0000_s1027" type="#_x0000_t202" style="position:absolute;left:0;text-align:left;margin-left:212.05pt;margin-top:34.15pt;width:263.25pt;height:7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">
                <v:textbox>
                  <w:txbxContent>
                    <w:p w14:paraId="3362D06C" w14:textId="336CD1F5" w:rsidR="00592344" w:rsidRDefault="00592344" w:rsidP="00592344">
                      <w:pPr>
                        <w:jc w:val="center"/>
                        <w:rPr>
                          <w:color w:val="4472C4" w:themeColor="accent1"/>
                          <w:sz w:val="52"/>
                          <w:szCs w:val="52"/>
                        </w:rPr>
                      </w:pPr>
                      <w:r>
                        <w:rPr>
                          <w:color w:val="4472C4" w:themeColor="accent1"/>
                          <w:sz w:val="52"/>
                          <w:szCs w:val="52"/>
                        </w:rPr>
                        <w:t>Chapeltown Family Surgery</w:t>
                      </w:r>
                    </w:p>
                    <w:p w14:paraId="274952E1" w14:textId="759CFA25" w:rsidR="00592344" w:rsidRPr="00592344" w:rsidRDefault="00592344" w:rsidP="00592344">
                      <w:pPr>
                        <w:jc w:val="center"/>
                        <w:rPr>
                          <w:color w:val="4472C4" w:themeColor="accent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243814" w14:textId="433375D6" w:rsidR="00592344" w:rsidRDefault="00592344" w:rsidP="00592344">
      <w:pPr>
        <w:rPr>
          <w:rFonts w:ascii="Calibri" w:hAnsi="Calibri"/>
          <w:color w:val="4472C4" w:themeColor="accent1"/>
          <w:sz w:val="24"/>
          <w:szCs w:val="24"/>
        </w:rPr>
      </w:pPr>
    </w:p>
    <w:p w14:paraId="5E04C3F9" w14:textId="2C1B2E75" w:rsidR="00592344" w:rsidRDefault="00592344" w:rsidP="00592344">
      <w:pPr>
        <w:spacing w:after="0"/>
        <w:ind w:lef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Tel: 0113 240 7000</w:t>
      </w:r>
    </w:p>
    <w:p w14:paraId="7AE7D306" w14:textId="47565BB5" w:rsidR="00592344" w:rsidRDefault="00592344" w:rsidP="00592344">
      <w:pPr>
        <w:spacing w:after="0"/>
        <w:ind w:lef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Email: </w:t>
      </w:r>
      <w:hyperlink r:id="rId7" w:history="1">
        <w:r w:rsidRPr="009373EC">
          <w:rPr>
            <w:rStyle w:val="Hyperlink"/>
            <w:rFonts w:ascii="Calibri" w:hAnsi="Calibri"/>
            <w:sz w:val="24"/>
            <w:szCs w:val="24"/>
          </w:rPr>
          <w:t>chapeltownfamilysurgery@nhs.net</w:t>
        </w:r>
      </w:hyperlink>
    </w:p>
    <w:p w14:paraId="57090B70" w14:textId="407CC61C" w:rsidR="00592344" w:rsidRDefault="00592344" w:rsidP="00592344">
      <w:pPr>
        <w:spacing w:after="0"/>
        <w:ind w:lef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Website: </w:t>
      </w:r>
      <w:hyperlink r:id="rId8" w:history="1">
        <w:r w:rsidRPr="009373EC">
          <w:rPr>
            <w:rStyle w:val="Hyperlink"/>
            <w:rFonts w:ascii="Calibri" w:hAnsi="Calibri"/>
            <w:sz w:val="24"/>
            <w:szCs w:val="24"/>
          </w:rPr>
          <w:t>www.chapeltownfamilysurgery.nhs.uk</w:t>
        </w:r>
      </w:hyperlink>
    </w:p>
    <w:p w14:paraId="7B061491" w14:textId="77777777" w:rsidR="00592344" w:rsidRDefault="00592344" w:rsidP="00592344">
      <w:pPr>
        <w:spacing w:after="0"/>
        <w:ind w:left="-567"/>
        <w:rPr>
          <w:rFonts w:ascii="Calibri" w:hAnsi="Calibri"/>
          <w:sz w:val="24"/>
          <w:szCs w:val="24"/>
        </w:rPr>
      </w:pPr>
    </w:p>
    <w:p w14:paraId="4075C076" w14:textId="77777777" w:rsidR="00592344" w:rsidRDefault="00592344" w:rsidP="00592344">
      <w:pPr>
        <w:spacing w:after="0"/>
        <w:rPr>
          <w:rFonts w:ascii="Calibri" w:hAnsi="Calibri"/>
          <w:sz w:val="24"/>
          <w:szCs w:val="24"/>
        </w:rPr>
      </w:pPr>
    </w:p>
    <w:p w14:paraId="265B81FF" w14:textId="17129F4B" w:rsidR="00592344" w:rsidRDefault="00F9488B" w:rsidP="00592344">
      <w:pPr>
        <w:spacing w:after="0"/>
        <w:ind w:left="-142"/>
        <w:rPr>
          <w:rFonts w:ascii="Calibri" w:hAnsi="Calibri"/>
          <w:sz w:val="24"/>
          <w:szCs w:val="24"/>
        </w:rPr>
      </w:pPr>
      <w:r w:rsidRPr="00592344">
        <w:rPr>
          <w:rFonts w:ascii="Calibri" w:hAnsi="Calibri"/>
          <w:color w:val="4472C4" w:themeColor="accent1"/>
          <w:sz w:val="24"/>
          <w:szCs w:val="24"/>
        </w:rPr>
        <w:t>PRACTICE OPENING HOURS</w:t>
      </w:r>
    </w:p>
    <w:p w14:paraId="299F353D" w14:textId="41A9B397" w:rsidR="00F9488B" w:rsidRPr="00592344" w:rsidRDefault="00F9488B" w:rsidP="00592344">
      <w:pPr>
        <w:spacing w:after="0"/>
        <w:ind w:left="-142"/>
        <w:jc w:val="both"/>
        <w:rPr>
          <w:rFonts w:ascii="Calibri" w:hAnsi="Calibri"/>
          <w:sz w:val="24"/>
          <w:szCs w:val="24"/>
        </w:rPr>
      </w:pPr>
      <w:r w:rsidRPr="00F9488B">
        <w:rPr>
          <w:iCs/>
          <w:spacing w:val="-2"/>
          <w:szCs w:val="20"/>
        </w:rPr>
        <w:t>Our R</w:t>
      </w:r>
      <w:r w:rsidRPr="00F9488B">
        <w:rPr>
          <w:iCs/>
          <w:spacing w:val="-2"/>
          <w:szCs w:val="20"/>
        </w:rPr>
        <w:t>eception</w:t>
      </w:r>
      <w:r w:rsidRPr="00F9488B">
        <w:rPr>
          <w:iCs/>
          <w:spacing w:val="-12"/>
          <w:szCs w:val="20"/>
        </w:rPr>
        <w:t xml:space="preserve"> </w:t>
      </w:r>
      <w:r w:rsidRPr="00F9488B">
        <w:rPr>
          <w:iCs/>
          <w:spacing w:val="-2"/>
          <w:szCs w:val="20"/>
        </w:rPr>
        <w:t>is</w:t>
      </w:r>
      <w:r w:rsidRPr="00F9488B">
        <w:rPr>
          <w:iCs/>
          <w:spacing w:val="-10"/>
          <w:szCs w:val="20"/>
        </w:rPr>
        <w:t xml:space="preserve"> </w:t>
      </w:r>
      <w:r w:rsidRPr="00F9488B">
        <w:rPr>
          <w:iCs/>
          <w:spacing w:val="-2"/>
          <w:szCs w:val="20"/>
        </w:rPr>
        <w:t>open</w:t>
      </w:r>
      <w:r w:rsidRPr="00F9488B">
        <w:rPr>
          <w:iCs/>
          <w:spacing w:val="-12"/>
          <w:szCs w:val="20"/>
        </w:rPr>
        <w:t xml:space="preserve"> </w:t>
      </w:r>
      <w:r w:rsidRPr="00F9488B">
        <w:rPr>
          <w:iCs/>
          <w:spacing w:val="-2"/>
          <w:szCs w:val="20"/>
        </w:rPr>
        <w:t>weekdays</w:t>
      </w:r>
      <w:r w:rsidRPr="00F9488B">
        <w:rPr>
          <w:iCs/>
          <w:spacing w:val="-10"/>
          <w:szCs w:val="20"/>
        </w:rPr>
        <w:t xml:space="preserve"> </w:t>
      </w:r>
      <w:r w:rsidRPr="00F9488B">
        <w:rPr>
          <w:iCs/>
          <w:spacing w:val="-2"/>
          <w:szCs w:val="20"/>
        </w:rPr>
        <w:t xml:space="preserve">between </w:t>
      </w:r>
      <w:r w:rsidRPr="00F9488B">
        <w:rPr>
          <w:iCs/>
          <w:spacing w:val="-2"/>
          <w:szCs w:val="20"/>
        </w:rPr>
        <w:t>0</w:t>
      </w:r>
      <w:r w:rsidRPr="00F9488B">
        <w:rPr>
          <w:iCs/>
          <w:szCs w:val="20"/>
        </w:rPr>
        <w:t>8.30am – 18:00pm Monday to Friday</w:t>
      </w:r>
    </w:p>
    <w:p w14:paraId="6AF33EA7" w14:textId="77777777" w:rsidR="00592344" w:rsidRDefault="00592344" w:rsidP="00592344">
      <w:pPr>
        <w:spacing w:line="242" w:lineRule="auto"/>
        <w:ind w:left="-142"/>
        <w:jc w:val="both"/>
        <w:rPr>
          <w:iCs/>
          <w:szCs w:val="20"/>
        </w:rPr>
      </w:pPr>
      <w:r>
        <w:rPr>
          <w:iCs/>
          <w:szCs w:val="20"/>
        </w:rPr>
        <w:t>We are closed on weekends and bank holidays.</w:t>
      </w:r>
    </w:p>
    <w:p w14:paraId="33561F35" w14:textId="77777777" w:rsidR="00592344" w:rsidRDefault="00F9488B" w:rsidP="00592344">
      <w:pPr>
        <w:spacing w:after="0" w:line="242" w:lineRule="auto"/>
        <w:ind w:left="-142"/>
        <w:rPr>
          <w:color w:val="4472C4" w:themeColor="accent1"/>
          <w:sz w:val="24"/>
        </w:rPr>
      </w:pPr>
      <w:r w:rsidRPr="00592344">
        <w:rPr>
          <w:color w:val="4472C4" w:themeColor="accent1"/>
          <w:sz w:val="24"/>
        </w:rPr>
        <w:t>CCTV</w:t>
      </w:r>
      <w:r w:rsidRPr="00592344">
        <w:rPr>
          <w:color w:val="4472C4" w:themeColor="accent1"/>
          <w:spacing w:val="-3"/>
          <w:sz w:val="24"/>
        </w:rPr>
        <w:t xml:space="preserve"> </w:t>
      </w:r>
      <w:r w:rsidRPr="00592344">
        <w:rPr>
          <w:color w:val="4472C4" w:themeColor="accent1"/>
          <w:sz w:val="24"/>
        </w:rPr>
        <w:t>/</w:t>
      </w:r>
      <w:r w:rsidRPr="00592344">
        <w:rPr>
          <w:color w:val="4472C4" w:themeColor="accent1"/>
          <w:spacing w:val="-2"/>
          <w:sz w:val="24"/>
        </w:rPr>
        <w:t xml:space="preserve"> </w:t>
      </w:r>
      <w:r w:rsidRPr="00592344">
        <w:rPr>
          <w:color w:val="4472C4" w:themeColor="accent1"/>
          <w:sz w:val="24"/>
        </w:rPr>
        <w:t>CALL RECORDING</w:t>
      </w:r>
    </w:p>
    <w:p w14:paraId="18AF424F" w14:textId="29AB86B6" w:rsidR="00F9488B" w:rsidRPr="00592344" w:rsidRDefault="00592344" w:rsidP="00592344">
      <w:pPr>
        <w:spacing w:after="0" w:line="242" w:lineRule="auto"/>
        <w:ind w:left="-142"/>
        <w:jc w:val="both"/>
        <w:rPr>
          <w:iCs/>
          <w:color w:val="4472C4" w:themeColor="accent1"/>
          <w:szCs w:val="20"/>
        </w:rPr>
      </w:pPr>
      <w:r>
        <w:t>We</w:t>
      </w:r>
      <w:r w:rsidR="00F9488B" w:rsidRPr="00F9488B">
        <w:t xml:space="preserve"> operate</w:t>
      </w:r>
      <w:r>
        <w:t xml:space="preserve"> </w:t>
      </w:r>
      <w:r w:rsidR="00F9488B" w:rsidRPr="00F9488B">
        <w:t>a CCTV system for the security of its patients</w:t>
      </w:r>
      <w:r w:rsidR="00F9488B" w:rsidRPr="00F9488B">
        <w:rPr>
          <w:spacing w:val="-4"/>
        </w:rPr>
        <w:t xml:space="preserve"> </w:t>
      </w:r>
      <w:r w:rsidR="00F9488B" w:rsidRPr="00F9488B">
        <w:t>and</w:t>
      </w:r>
      <w:r w:rsidR="00F9488B" w:rsidRPr="00F9488B">
        <w:rPr>
          <w:spacing w:val="-4"/>
        </w:rPr>
        <w:t xml:space="preserve"> </w:t>
      </w:r>
      <w:r w:rsidR="00F9488B" w:rsidRPr="00F9488B">
        <w:t>staff.</w:t>
      </w:r>
      <w:r w:rsidR="00F9488B" w:rsidRPr="00F9488B">
        <w:rPr>
          <w:spacing w:val="-5"/>
        </w:rPr>
        <w:t xml:space="preserve"> </w:t>
      </w:r>
      <w:r w:rsidR="00F9488B" w:rsidRPr="00F9488B">
        <w:t>Calls</w:t>
      </w:r>
      <w:r w:rsidR="00F9488B" w:rsidRPr="00F9488B">
        <w:rPr>
          <w:spacing w:val="-4"/>
        </w:rPr>
        <w:t xml:space="preserve"> </w:t>
      </w:r>
      <w:r w:rsidR="00F9488B" w:rsidRPr="00F9488B">
        <w:t>are</w:t>
      </w:r>
      <w:r w:rsidR="00F9488B" w:rsidRPr="00F9488B">
        <w:rPr>
          <w:spacing w:val="-5"/>
        </w:rPr>
        <w:t xml:space="preserve"> </w:t>
      </w:r>
      <w:r w:rsidR="00F9488B" w:rsidRPr="00F9488B">
        <w:t>recorded</w:t>
      </w:r>
      <w:r w:rsidR="00F9488B" w:rsidRPr="00F9488B">
        <w:rPr>
          <w:spacing w:val="-2"/>
        </w:rPr>
        <w:t xml:space="preserve"> </w:t>
      </w:r>
      <w:r w:rsidR="00F9488B" w:rsidRPr="00F9488B">
        <w:t>for</w:t>
      </w:r>
      <w:r w:rsidR="00F9488B" w:rsidRPr="00F9488B">
        <w:rPr>
          <w:spacing w:val="-2"/>
        </w:rPr>
        <w:t xml:space="preserve"> </w:t>
      </w:r>
      <w:r w:rsidR="00F9488B" w:rsidRPr="00F9488B">
        <w:t>the</w:t>
      </w:r>
      <w:r w:rsidR="00F9488B" w:rsidRPr="00F9488B">
        <w:rPr>
          <w:spacing w:val="-5"/>
        </w:rPr>
        <w:t xml:space="preserve"> </w:t>
      </w:r>
      <w:r w:rsidR="00F9488B" w:rsidRPr="00F9488B">
        <w:t>benefit</w:t>
      </w:r>
      <w:r w:rsidR="00F9488B" w:rsidRPr="00F9488B">
        <w:rPr>
          <w:spacing w:val="-4"/>
        </w:rPr>
        <w:t xml:space="preserve"> </w:t>
      </w:r>
      <w:r w:rsidR="00F9488B" w:rsidRPr="00F9488B">
        <w:t>of</w:t>
      </w:r>
      <w:r w:rsidR="00F9488B" w:rsidRPr="00F9488B">
        <w:rPr>
          <w:spacing w:val="-5"/>
        </w:rPr>
        <w:t xml:space="preserve"> </w:t>
      </w:r>
      <w:r w:rsidR="00F9488B" w:rsidRPr="00F9488B">
        <w:t>both patients</w:t>
      </w:r>
      <w:r w:rsidR="00F9488B" w:rsidRPr="00F9488B">
        <w:rPr>
          <w:spacing w:val="-12"/>
        </w:rPr>
        <w:t xml:space="preserve"> </w:t>
      </w:r>
      <w:r w:rsidR="00F9488B" w:rsidRPr="00F9488B">
        <w:t>and</w:t>
      </w:r>
      <w:r w:rsidR="00F9488B" w:rsidRPr="00F9488B">
        <w:rPr>
          <w:spacing w:val="-11"/>
        </w:rPr>
        <w:t xml:space="preserve"> </w:t>
      </w:r>
      <w:r w:rsidR="00F9488B" w:rsidRPr="00F9488B">
        <w:t>staff.</w:t>
      </w:r>
      <w:r w:rsidR="00F9488B" w:rsidRPr="00F9488B">
        <w:rPr>
          <w:spacing w:val="-11"/>
        </w:rPr>
        <w:t xml:space="preserve"> </w:t>
      </w:r>
    </w:p>
    <w:p w14:paraId="168F914A" w14:textId="77777777" w:rsidR="00F9488B" w:rsidRPr="00F72D2B" w:rsidRDefault="00F9488B" w:rsidP="00F9488B">
      <w:pPr>
        <w:pStyle w:val="BodyText"/>
        <w:spacing w:before="2"/>
        <w:ind w:left="-142" w:right="40"/>
        <w:jc w:val="both"/>
      </w:pPr>
    </w:p>
    <w:p w14:paraId="1CC58D64" w14:textId="77777777" w:rsidR="00F9488B" w:rsidRPr="00592344" w:rsidRDefault="00F9488B" w:rsidP="00F9488B">
      <w:pPr>
        <w:pStyle w:val="Heading2"/>
        <w:spacing w:before="1"/>
        <w:ind w:left="-142"/>
        <w:rPr>
          <w:color w:val="4472C4" w:themeColor="accent1"/>
        </w:rPr>
      </w:pPr>
      <w:r w:rsidRPr="00592344">
        <w:rPr>
          <w:color w:val="4472C4" w:themeColor="accent1"/>
        </w:rPr>
        <w:t>DISABLED</w:t>
      </w:r>
      <w:r w:rsidRPr="00592344">
        <w:rPr>
          <w:color w:val="4472C4" w:themeColor="accent1"/>
          <w:spacing w:val="-6"/>
        </w:rPr>
        <w:t xml:space="preserve"> </w:t>
      </w:r>
      <w:r w:rsidRPr="00592344">
        <w:rPr>
          <w:color w:val="4472C4" w:themeColor="accent1"/>
          <w:spacing w:val="-2"/>
        </w:rPr>
        <w:t>ACCESS</w:t>
      </w:r>
    </w:p>
    <w:p w14:paraId="61CDF012" w14:textId="77777777" w:rsidR="00F9488B" w:rsidRPr="00F9488B" w:rsidRDefault="00F9488B" w:rsidP="00592344">
      <w:pPr>
        <w:pStyle w:val="BodyText"/>
        <w:spacing w:before="1"/>
        <w:ind w:left="-142"/>
        <w:jc w:val="both"/>
        <w:rPr>
          <w:sz w:val="22"/>
          <w:szCs w:val="22"/>
        </w:rPr>
      </w:pPr>
      <w:r w:rsidRPr="00F9488B">
        <w:rPr>
          <w:spacing w:val="-2"/>
          <w:sz w:val="22"/>
          <w:szCs w:val="22"/>
        </w:rPr>
        <w:t>Automatic</w:t>
      </w:r>
      <w:r w:rsidRPr="00F9488B">
        <w:rPr>
          <w:spacing w:val="-8"/>
          <w:sz w:val="22"/>
          <w:szCs w:val="22"/>
        </w:rPr>
        <w:t xml:space="preserve"> </w:t>
      </w:r>
      <w:r w:rsidRPr="00F9488B">
        <w:rPr>
          <w:spacing w:val="-2"/>
          <w:sz w:val="22"/>
          <w:szCs w:val="22"/>
        </w:rPr>
        <w:t>Front</w:t>
      </w:r>
      <w:r w:rsidRPr="00F9488B">
        <w:rPr>
          <w:spacing w:val="-9"/>
          <w:sz w:val="22"/>
          <w:szCs w:val="22"/>
        </w:rPr>
        <w:t xml:space="preserve"> </w:t>
      </w:r>
      <w:r w:rsidRPr="00F9488B">
        <w:rPr>
          <w:spacing w:val="-2"/>
          <w:sz w:val="22"/>
          <w:szCs w:val="22"/>
        </w:rPr>
        <w:t>Door</w:t>
      </w:r>
      <w:r w:rsidRPr="00F9488B">
        <w:rPr>
          <w:spacing w:val="-10"/>
          <w:sz w:val="22"/>
          <w:szCs w:val="22"/>
        </w:rPr>
        <w:t xml:space="preserve"> </w:t>
      </w:r>
      <w:r w:rsidRPr="00F9488B">
        <w:rPr>
          <w:spacing w:val="-2"/>
          <w:sz w:val="22"/>
          <w:szCs w:val="22"/>
        </w:rPr>
        <w:t>Access</w:t>
      </w:r>
      <w:r w:rsidRPr="00F9488B">
        <w:rPr>
          <w:spacing w:val="-8"/>
          <w:sz w:val="22"/>
          <w:szCs w:val="22"/>
        </w:rPr>
        <w:t xml:space="preserve"> </w:t>
      </w:r>
      <w:r w:rsidRPr="00F9488B">
        <w:rPr>
          <w:spacing w:val="-2"/>
          <w:sz w:val="22"/>
          <w:szCs w:val="22"/>
        </w:rPr>
        <w:t>suitable</w:t>
      </w:r>
      <w:r w:rsidRPr="00F9488B">
        <w:rPr>
          <w:spacing w:val="-8"/>
          <w:sz w:val="22"/>
          <w:szCs w:val="22"/>
        </w:rPr>
        <w:t xml:space="preserve"> </w:t>
      </w:r>
      <w:r w:rsidRPr="00F9488B">
        <w:rPr>
          <w:spacing w:val="-2"/>
          <w:sz w:val="22"/>
          <w:szCs w:val="22"/>
        </w:rPr>
        <w:t>for</w:t>
      </w:r>
      <w:r w:rsidRPr="00F9488B">
        <w:rPr>
          <w:spacing w:val="-7"/>
          <w:sz w:val="22"/>
          <w:szCs w:val="22"/>
        </w:rPr>
        <w:t xml:space="preserve"> </w:t>
      </w:r>
      <w:r w:rsidRPr="00F9488B">
        <w:rPr>
          <w:spacing w:val="-2"/>
          <w:sz w:val="22"/>
          <w:szCs w:val="22"/>
        </w:rPr>
        <w:t xml:space="preserve">wheelchairs. </w:t>
      </w:r>
      <w:r w:rsidRPr="00F9488B">
        <w:rPr>
          <w:sz w:val="22"/>
          <w:szCs w:val="22"/>
        </w:rPr>
        <w:t>Disabled toilets in the waiting room.</w:t>
      </w:r>
    </w:p>
    <w:p w14:paraId="347FCBF7" w14:textId="54A24144" w:rsidR="00F9488B" w:rsidRDefault="00F9488B" w:rsidP="00F9488B">
      <w:pPr>
        <w:pStyle w:val="BodyText"/>
        <w:spacing w:before="1"/>
        <w:ind w:left="-142"/>
      </w:pPr>
    </w:p>
    <w:p w14:paraId="25C08C03" w14:textId="73D2C0AB" w:rsidR="00F9488B" w:rsidRDefault="00F9488B" w:rsidP="00F9488B">
      <w:pPr>
        <w:pStyle w:val="Heading2"/>
        <w:spacing w:before="1"/>
        <w:ind w:left="-142"/>
        <w:rPr>
          <w:color w:val="326500"/>
        </w:rPr>
      </w:pPr>
      <w:r w:rsidRPr="00592344">
        <w:rPr>
          <w:color w:val="4472C4" w:themeColor="accent1"/>
        </w:rPr>
        <w:t>LANGUAGE SERVICES</w:t>
      </w:r>
    </w:p>
    <w:p w14:paraId="5163BE48" w14:textId="7687F8DB" w:rsidR="00F9488B" w:rsidRPr="00592344" w:rsidRDefault="00F9488B" w:rsidP="00592344">
      <w:pPr>
        <w:pStyle w:val="BodyText"/>
        <w:spacing w:before="1"/>
        <w:ind w:left="-142"/>
        <w:jc w:val="both"/>
        <w:rPr>
          <w:spacing w:val="-2"/>
          <w:sz w:val="22"/>
          <w:szCs w:val="22"/>
        </w:rPr>
      </w:pPr>
      <w:r w:rsidRPr="00F9488B">
        <w:rPr>
          <w:spacing w:val="-2"/>
          <w:sz w:val="22"/>
          <w:szCs w:val="22"/>
        </w:rPr>
        <w:t>We have access to interpreters via telephone if needed. We can also book in-person translators for your appointment in advance. Please enquire at reception.</w:t>
      </w:r>
    </w:p>
    <w:p w14:paraId="47302B02" w14:textId="77777777" w:rsidR="00F9488B" w:rsidRDefault="00F9488B" w:rsidP="00F9488B">
      <w:pPr>
        <w:pStyle w:val="BodyText"/>
        <w:spacing w:before="1"/>
        <w:ind w:left="-142"/>
        <w:rPr>
          <w:spacing w:val="-2"/>
        </w:rPr>
      </w:pPr>
    </w:p>
    <w:p w14:paraId="419CECCB" w14:textId="1C623320" w:rsidR="00F9488B" w:rsidRPr="00592344" w:rsidRDefault="00F9488B" w:rsidP="00F9488B">
      <w:pPr>
        <w:pStyle w:val="BodyText"/>
        <w:spacing w:before="1"/>
        <w:ind w:left="-142"/>
        <w:rPr>
          <w:color w:val="4472C4" w:themeColor="accent1"/>
          <w:spacing w:val="-2"/>
        </w:rPr>
      </w:pPr>
      <w:r w:rsidRPr="00592344">
        <w:rPr>
          <w:color w:val="4472C4" w:themeColor="accent1"/>
          <w:sz w:val="24"/>
          <w:szCs w:val="24"/>
        </w:rPr>
        <w:t>FACILITIES</w:t>
      </w:r>
    </w:p>
    <w:p w14:paraId="2BFC0CC9" w14:textId="37772694" w:rsidR="00F9488B" w:rsidRPr="00F9488B" w:rsidRDefault="00F9488B" w:rsidP="00592344">
      <w:pPr>
        <w:pStyle w:val="BodyText"/>
        <w:ind w:left="-142"/>
        <w:jc w:val="both"/>
        <w:rPr>
          <w:spacing w:val="-2"/>
          <w:sz w:val="22"/>
          <w:szCs w:val="22"/>
        </w:rPr>
      </w:pPr>
      <w:r w:rsidRPr="00F9488B">
        <w:rPr>
          <w:spacing w:val="-2"/>
          <w:sz w:val="22"/>
          <w:szCs w:val="22"/>
        </w:rPr>
        <w:t xml:space="preserve">Toilets and baby changing facilities are located near reception. </w:t>
      </w:r>
      <w:r w:rsidR="00592344">
        <w:rPr>
          <w:spacing w:val="-2"/>
          <w:sz w:val="22"/>
          <w:szCs w:val="22"/>
        </w:rPr>
        <w:t xml:space="preserve"> </w:t>
      </w:r>
      <w:r w:rsidRPr="00F9488B">
        <w:rPr>
          <w:spacing w:val="-2"/>
          <w:sz w:val="22"/>
          <w:szCs w:val="22"/>
        </w:rPr>
        <w:t>There is a pharmacy on site.</w:t>
      </w:r>
    </w:p>
    <w:p w14:paraId="07B90A87" w14:textId="77777777" w:rsidR="00592344" w:rsidRDefault="00592344" w:rsidP="00592344">
      <w:pPr>
        <w:pStyle w:val="BodyText"/>
        <w:ind w:left="-142"/>
        <w:jc w:val="both"/>
        <w:rPr>
          <w:sz w:val="22"/>
          <w:szCs w:val="22"/>
        </w:rPr>
      </w:pPr>
    </w:p>
    <w:p w14:paraId="516DD969" w14:textId="77777777" w:rsidR="00592344" w:rsidRDefault="00F9488B" w:rsidP="00592344">
      <w:pPr>
        <w:pStyle w:val="BodyText"/>
        <w:ind w:left="-142"/>
        <w:jc w:val="both"/>
        <w:rPr>
          <w:sz w:val="22"/>
          <w:szCs w:val="22"/>
        </w:rPr>
      </w:pPr>
      <w:r w:rsidRPr="00F9488B">
        <w:rPr>
          <w:sz w:val="22"/>
          <w:szCs w:val="22"/>
        </w:rPr>
        <w:t>The</w:t>
      </w:r>
      <w:r w:rsidRPr="00F9488B">
        <w:rPr>
          <w:spacing w:val="-4"/>
          <w:sz w:val="22"/>
          <w:szCs w:val="22"/>
        </w:rPr>
        <w:t xml:space="preserve"> </w:t>
      </w:r>
      <w:r w:rsidRPr="00F9488B">
        <w:rPr>
          <w:sz w:val="22"/>
          <w:szCs w:val="22"/>
        </w:rPr>
        <w:t>surgery</w:t>
      </w:r>
      <w:r w:rsidRPr="00F9488B">
        <w:rPr>
          <w:spacing w:val="-6"/>
          <w:sz w:val="22"/>
          <w:szCs w:val="22"/>
        </w:rPr>
        <w:t xml:space="preserve"> </w:t>
      </w:r>
      <w:r w:rsidRPr="00F9488B">
        <w:rPr>
          <w:sz w:val="22"/>
          <w:szCs w:val="22"/>
        </w:rPr>
        <w:t>operates</w:t>
      </w:r>
      <w:r w:rsidRPr="00F9488B">
        <w:rPr>
          <w:spacing w:val="-5"/>
          <w:sz w:val="22"/>
          <w:szCs w:val="22"/>
        </w:rPr>
        <w:t xml:space="preserve"> </w:t>
      </w:r>
      <w:r w:rsidRPr="00F9488B">
        <w:rPr>
          <w:sz w:val="22"/>
          <w:szCs w:val="22"/>
        </w:rPr>
        <w:t>a</w:t>
      </w:r>
      <w:r w:rsidRPr="00F9488B">
        <w:rPr>
          <w:spacing w:val="-5"/>
          <w:sz w:val="22"/>
          <w:szCs w:val="22"/>
        </w:rPr>
        <w:t xml:space="preserve"> </w:t>
      </w:r>
      <w:r w:rsidRPr="00F9488B">
        <w:rPr>
          <w:sz w:val="22"/>
          <w:szCs w:val="22"/>
        </w:rPr>
        <w:t>no</w:t>
      </w:r>
      <w:r w:rsidRPr="00F9488B">
        <w:rPr>
          <w:spacing w:val="-6"/>
          <w:sz w:val="22"/>
          <w:szCs w:val="22"/>
        </w:rPr>
        <w:t xml:space="preserve"> </w:t>
      </w:r>
      <w:r w:rsidRPr="00F9488B">
        <w:rPr>
          <w:sz w:val="22"/>
          <w:szCs w:val="22"/>
        </w:rPr>
        <w:t>smoking</w:t>
      </w:r>
      <w:r w:rsidRPr="00F9488B">
        <w:rPr>
          <w:spacing w:val="-6"/>
          <w:sz w:val="22"/>
          <w:szCs w:val="22"/>
        </w:rPr>
        <w:t xml:space="preserve"> </w:t>
      </w:r>
      <w:r w:rsidRPr="00F9488B">
        <w:rPr>
          <w:sz w:val="22"/>
          <w:szCs w:val="22"/>
        </w:rPr>
        <w:t>policy</w:t>
      </w:r>
      <w:r w:rsidRPr="00F9488B">
        <w:rPr>
          <w:spacing w:val="-4"/>
          <w:sz w:val="22"/>
          <w:szCs w:val="22"/>
        </w:rPr>
        <w:t xml:space="preserve"> </w:t>
      </w:r>
      <w:r w:rsidRPr="00F9488B">
        <w:rPr>
          <w:sz w:val="22"/>
          <w:szCs w:val="22"/>
        </w:rPr>
        <w:t>in its building</w:t>
      </w:r>
      <w:r w:rsidRPr="00F9488B">
        <w:rPr>
          <w:spacing w:val="40"/>
          <w:sz w:val="22"/>
          <w:szCs w:val="22"/>
        </w:rPr>
        <w:t xml:space="preserve"> </w:t>
      </w:r>
      <w:r w:rsidRPr="00F9488B">
        <w:rPr>
          <w:sz w:val="22"/>
          <w:szCs w:val="22"/>
        </w:rPr>
        <w:t>and grounds</w:t>
      </w:r>
    </w:p>
    <w:p w14:paraId="23606920" w14:textId="77777777" w:rsidR="00592344" w:rsidRDefault="00592344" w:rsidP="00592344">
      <w:pPr>
        <w:pStyle w:val="BodyText"/>
        <w:ind w:left="-142"/>
        <w:jc w:val="both"/>
        <w:rPr>
          <w:sz w:val="22"/>
          <w:szCs w:val="22"/>
        </w:rPr>
      </w:pPr>
    </w:p>
    <w:p w14:paraId="3A64016C" w14:textId="0CAFBF47" w:rsidR="00592344" w:rsidRPr="00592344" w:rsidRDefault="00592344" w:rsidP="00592344">
      <w:pPr>
        <w:pStyle w:val="BodyText"/>
        <w:spacing w:before="2"/>
        <w:ind w:left="-142"/>
        <w:jc w:val="both"/>
        <w:rPr>
          <w:sz w:val="22"/>
          <w:szCs w:val="22"/>
        </w:rPr>
      </w:pPr>
      <w:r w:rsidRPr="00592344">
        <w:rPr>
          <w:sz w:val="22"/>
          <w:szCs w:val="22"/>
        </w:rPr>
        <w:t xml:space="preserve">The car park is available for patient use and is at your own risk. There are two disabled bays near the </w:t>
      </w:r>
      <w:r>
        <w:rPr>
          <w:sz w:val="22"/>
          <w:szCs w:val="22"/>
        </w:rPr>
        <w:t xml:space="preserve">entrance. </w:t>
      </w:r>
      <w:r w:rsidRPr="00592344">
        <w:rPr>
          <w:sz w:val="22"/>
          <w:szCs w:val="22"/>
        </w:rPr>
        <w:t>The practice accepts no liability for any losses or damage caused whilst parked on its premises.</w:t>
      </w:r>
      <w:r w:rsidRPr="00592344">
        <w:rPr>
          <w:spacing w:val="40"/>
          <w:sz w:val="22"/>
          <w:szCs w:val="22"/>
        </w:rPr>
        <w:t xml:space="preserve"> </w:t>
      </w:r>
    </w:p>
    <w:p w14:paraId="1197865E" w14:textId="77777777" w:rsidR="00592344" w:rsidRDefault="00592344" w:rsidP="00592344">
      <w:pPr>
        <w:pStyle w:val="BodyText"/>
        <w:spacing w:before="1"/>
        <w:rPr>
          <w:rFonts w:asciiTheme="minorHAnsi" w:eastAsiaTheme="minorHAnsi" w:hAnsiTheme="minorHAnsi" w:cstheme="minorBidi"/>
          <w:color w:val="4472C4" w:themeColor="accent1"/>
          <w:sz w:val="24"/>
          <w:szCs w:val="22"/>
          <w:lang w:val="en-GB"/>
        </w:rPr>
      </w:pPr>
    </w:p>
    <w:p w14:paraId="10A9808D" w14:textId="45776CD8" w:rsidR="00592344" w:rsidRPr="00592344" w:rsidRDefault="00592344" w:rsidP="00592344">
      <w:pPr>
        <w:pStyle w:val="BodyText"/>
        <w:spacing w:before="1"/>
        <w:ind w:left="-142"/>
        <w:rPr>
          <w:rFonts w:asciiTheme="minorHAnsi" w:eastAsiaTheme="minorHAnsi" w:hAnsiTheme="minorHAnsi" w:cstheme="minorBidi"/>
          <w:color w:val="4472C4" w:themeColor="accent1"/>
          <w:sz w:val="24"/>
          <w:szCs w:val="22"/>
          <w:lang w:val="en-GB"/>
        </w:rPr>
      </w:pPr>
      <w:r w:rsidRPr="00592344">
        <w:rPr>
          <w:rFonts w:asciiTheme="minorHAnsi" w:eastAsiaTheme="minorHAnsi" w:hAnsiTheme="minorHAnsi" w:cstheme="minorBidi"/>
          <w:color w:val="4472C4" w:themeColor="accent1"/>
          <w:sz w:val="24"/>
          <w:szCs w:val="22"/>
          <w:lang w:val="en-GB"/>
        </w:rPr>
        <w:t>SURGERY TIMES</w:t>
      </w:r>
    </w:p>
    <w:p w14:paraId="1F19EDD5" w14:textId="7CBB68C6" w:rsidR="00592344" w:rsidRDefault="00592344" w:rsidP="00592344">
      <w:pPr>
        <w:pStyle w:val="Heading1"/>
        <w:spacing w:before="12" w:after="49"/>
        <w:jc w:val="both"/>
        <w:rPr>
          <w:rFonts w:ascii="Calibri" w:eastAsia="Calibri" w:hAnsi="Calibri" w:cs="Calibri"/>
          <w:color w:val="auto"/>
          <w:sz w:val="22"/>
          <w:szCs w:val="22"/>
          <w:lang w:val="en-US"/>
        </w:rPr>
      </w:pPr>
      <w:r w:rsidRPr="00592344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Our usual appointment times </w:t>
      </w:r>
      <w:r w:rsidRPr="00592344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are </w:t>
      </w:r>
      <w:r w:rsidRPr="00592344">
        <w:rPr>
          <w:rFonts w:ascii="Calibri" w:eastAsia="Calibri" w:hAnsi="Calibri" w:cs="Calibri"/>
          <w:color w:val="auto"/>
          <w:sz w:val="22"/>
          <w:szCs w:val="22"/>
          <w:lang w:val="en-US"/>
        </w:rPr>
        <w:t>available</w:t>
      </w:r>
    </w:p>
    <w:p w14:paraId="1C4F152C" w14:textId="1259B6EB" w:rsidR="00592344" w:rsidRDefault="00592344" w:rsidP="00592344">
      <w:pPr>
        <w:jc w:val="both"/>
        <w:rPr>
          <w:lang w:val="en-US"/>
        </w:rPr>
      </w:pPr>
      <w:r>
        <w:rPr>
          <w:lang w:val="en-US"/>
        </w:rPr>
        <w:t>Monday to Friday 08:30-11:30 and 14:00 – 17:00. Appointments with our HCA and Nurses may fall outside of these times.</w:t>
      </w:r>
    </w:p>
    <w:p w14:paraId="56D33DBA" w14:textId="45EC13C1" w:rsidR="00592344" w:rsidRPr="00592344" w:rsidRDefault="00592344" w:rsidP="00592344">
      <w:pPr>
        <w:jc w:val="both"/>
        <w:rPr>
          <w:lang w:val="en-US"/>
        </w:rPr>
      </w:pPr>
      <w:r w:rsidRPr="00592344">
        <w:rPr>
          <w:lang w:val="en-US"/>
        </w:rPr>
        <w:t>A limited number of out of hours appointments are available for URGENT ON THE DAY NEEDS in our partner surgeries in the area.</w:t>
      </w:r>
    </w:p>
    <w:p w14:paraId="6FD987B3" w14:textId="434C07C7" w:rsidR="00592344" w:rsidRPr="00592344" w:rsidRDefault="00592344" w:rsidP="00592344">
      <w:pPr>
        <w:pStyle w:val="Heading2"/>
        <w:spacing w:before="1"/>
        <w:ind w:left="0"/>
        <w:rPr>
          <w:color w:val="4472C4" w:themeColor="accent1"/>
        </w:rPr>
      </w:pPr>
      <w:r w:rsidRPr="00592344">
        <w:rPr>
          <w:color w:val="4472C4" w:themeColor="accent1"/>
        </w:rPr>
        <w:t>PRACTICE STAFF</w:t>
      </w:r>
    </w:p>
    <w:p w14:paraId="0737D997" w14:textId="52C2D282" w:rsidR="00592344" w:rsidRDefault="00592344" w:rsidP="00592344">
      <w:pPr>
        <w:tabs>
          <w:tab w:val="left" w:pos="2420"/>
        </w:tabs>
        <w:spacing w:after="0"/>
        <w:jc w:val="both"/>
        <w:rPr>
          <w:i/>
          <w:sz w:val="20"/>
        </w:rPr>
      </w:pPr>
      <w:r>
        <w:t>Practice</w:t>
      </w:r>
      <w:r>
        <w:rPr>
          <w:spacing w:val="-7"/>
        </w:rPr>
        <w:t xml:space="preserve"> </w:t>
      </w:r>
      <w:r>
        <w:rPr>
          <w:spacing w:val="-2"/>
        </w:rPr>
        <w:t>Manager</w:t>
      </w:r>
      <w:r>
        <w:t xml:space="preserve">       </w:t>
      </w:r>
      <w:r>
        <w:t>Carole Jones</w:t>
      </w:r>
    </w:p>
    <w:p w14:paraId="7FBDD2D8" w14:textId="21956C56" w:rsidR="00592344" w:rsidRDefault="00592344" w:rsidP="00592344">
      <w:pPr>
        <w:tabs>
          <w:tab w:val="left" w:pos="2419"/>
        </w:tabs>
        <w:spacing w:after="0" w:line="267" w:lineRule="exact"/>
        <w:jc w:val="both"/>
        <w:rPr>
          <w:i/>
          <w:sz w:val="20"/>
        </w:rPr>
      </w:pPr>
      <w:r>
        <w:t>Practice</w:t>
      </w:r>
      <w:r>
        <w:rPr>
          <w:spacing w:val="-4"/>
        </w:rPr>
        <w:t xml:space="preserve"> </w:t>
      </w:r>
      <w:r>
        <w:rPr>
          <w:spacing w:val="-2"/>
        </w:rPr>
        <w:t>Nurses</w:t>
      </w:r>
      <w:r>
        <w:t xml:space="preserve">           </w:t>
      </w:r>
      <w:r>
        <w:t>Sarah Frye</w:t>
      </w:r>
      <w:r>
        <w:t xml:space="preserve">r, </w:t>
      </w:r>
      <w:r>
        <w:t>Alison Walker</w:t>
      </w:r>
    </w:p>
    <w:p w14:paraId="61E9360B" w14:textId="7B338BB5" w:rsidR="00592344" w:rsidRDefault="00592344" w:rsidP="00592344">
      <w:pPr>
        <w:spacing w:after="0"/>
        <w:ind w:right="40"/>
        <w:jc w:val="both"/>
        <w:rPr>
          <w:spacing w:val="-2"/>
        </w:rPr>
      </w:pPr>
      <w:r>
        <w:rPr>
          <w:spacing w:val="-2"/>
        </w:rPr>
        <w:t>Healthcare Assistant  Laura Shearer</w:t>
      </w:r>
    </w:p>
    <w:p w14:paraId="5492A144" w14:textId="77570F0C" w:rsidR="00592344" w:rsidRDefault="00592344" w:rsidP="00592344">
      <w:pPr>
        <w:spacing w:after="0"/>
        <w:ind w:right="40"/>
        <w:jc w:val="both"/>
      </w:pPr>
      <w:r>
        <w:rPr>
          <w:spacing w:val="-2"/>
        </w:rPr>
        <w:t>Reception Lead</w:t>
      </w:r>
      <w:r>
        <w:tab/>
      </w:r>
      <w:r>
        <w:t xml:space="preserve">         </w:t>
      </w:r>
      <w:r>
        <w:t xml:space="preserve">Nisrain Bashir </w:t>
      </w:r>
    </w:p>
    <w:p w14:paraId="59C4599B" w14:textId="68385841" w:rsidR="00592344" w:rsidRDefault="00592344" w:rsidP="00592344">
      <w:pPr>
        <w:tabs>
          <w:tab w:val="left" w:pos="2419"/>
        </w:tabs>
        <w:spacing w:after="0"/>
        <w:ind w:right="40"/>
        <w:jc w:val="both"/>
      </w:pPr>
      <w:r>
        <w:t>Receptionists</w:t>
      </w:r>
      <w:r>
        <w:t xml:space="preserve">              </w:t>
      </w:r>
      <w:r>
        <w:t>Maddie, Holly, Morgan</w:t>
      </w:r>
      <w:r>
        <w:t xml:space="preserve">, </w:t>
      </w:r>
    </w:p>
    <w:p w14:paraId="184188AB" w14:textId="6993B883" w:rsidR="00592344" w:rsidRDefault="00592344" w:rsidP="00592344">
      <w:pPr>
        <w:tabs>
          <w:tab w:val="left" w:pos="2419"/>
        </w:tabs>
        <w:spacing w:after="0"/>
        <w:ind w:right="40"/>
        <w:jc w:val="both"/>
      </w:pPr>
      <w:r>
        <w:t xml:space="preserve">                                      </w:t>
      </w:r>
      <w:r>
        <w:t>Ebenezer, Chloe</w:t>
      </w:r>
    </w:p>
    <w:p w14:paraId="2524CF3B" w14:textId="5B577F75" w:rsidR="00592344" w:rsidRDefault="00592344" w:rsidP="00592344">
      <w:pPr>
        <w:tabs>
          <w:tab w:val="left" w:pos="2419"/>
        </w:tabs>
        <w:spacing w:after="0"/>
        <w:jc w:val="both"/>
      </w:pPr>
      <w:r>
        <w:rPr>
          <w:spacing w:val="-2"/>
        </w:rPr>
        <w:t>Secretary</w:t>
      </w:r>
      <w:r>
        <w:rPr>
          <w:spacing w:val="-2"/>
        </w:rPr>
        <w:t xml:space="preserve">                      </w:t>
      </w:r>
      <w:r>
        <w:t>Nadia Abolitis</w:t>
      </w:r>
    </w:p>
    <w:p w14:paraId="46C17FCC" w14:textId="08509C37" w:rsidR="00592344" w:rsidRDefault="00592344" w:rsidP="00592344">
      <w:pPr>
        <w:tabs>
          <w:tab w:val="left" w:pos="2419"/>
        </w:tabs>
        <w:spacing w:before="1"/>
        <w:jc w:val="both"/>
      </w:pPr>
    </w:p>
    <w:p w14:paraId="189D9D24" w14:textId="4CDADCEE" w:rsidR="00592344" w:rsidRPr="00592344" w:rsidRDefault="00592344" w:rsidP="00592344">
      <w:pPr>
        <w:pStyle w:val="Heading2"/>
        <w:spacing w:before="1"/>
        <w:ind w:left="0"/>
        <w:rPr>
          <w:color w:val="4472C4" w:themeColor="accent1"/>
        </w:rPr>
      </w:pPr>
      <w:r w:rsidRPr="00592344">
        <w:rPr>
          <w:color w:val="4472C4" w:themeColor="accent1"/>
        </w:rPr>
        <w:t>TRAINEES AND STUDENTS</w:t>
      </w:r>
    </w:p>
    <w:p w14:paraId="17859B10" w14:textId="5C58371D" w:rsidR="00592344" w:rsidRDefault="00592344" w:rsidP="00592344">
      <w:pPr>
        <w:pStyle w:val="BodyText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We are a training practice and regularly have GP Trainee doctors and medical students working with us. If you do not want to see a trainee please let the reception know</w:t>
      </w:r>
      <w:r w:rsidRPr="00F9488B">
        <w:rPr>
          <w:spacing w:val="-2"/>
          <w:sz w:val="22"/>
          <w:szCs w:val="22"/>
        </w:rPr>
        <w:t>.</w:t>
      </w:r>
    </w:p>
    <w:p w14:paraId="3F474AD2" w14:textId="2D0E3AB9" w:rsidR="00592344" w:rsidRPr="00592344" w:rsidRDefault="00592344" w:rsidP="00592344">
      <w:pPr>
        <w:pStyle w:val="BodyText"/>
        <w:spacing w:before="1"/>
        <w:jc w:val="both"/>
        <w:rPr>
          <w:color w:val="4472C4" w:themeColor="accent1"/>
          <w:spacing w:val="-2"/>
          <w:sz w:val="22"/>
          <w:szCs w:val="22"/>
        </w:rPr>
      </w:pPr>
    </w:p>
    <w:p w14:paraId="7700434E" w14:textId="77777777" w:rsidR="00592344" w:rsidRPr="00592344" w:rsidRDefault="00592344" w:rsidP="00592344">
      <w:pPr>
        <w:pStyle w:val="Heading2"/>
        <w:spacing w:line="293" w:lineRule="exact"/>
        <w:ind w:left="0"/>
        <w:rPr>
          <w:color w:val="4472C4" w:themeColor="accent1"/>
        </w:rPr>
      </w:pPr>
      <w:r w:rsidRPr="00592344">
        <w:rPr>
          <w:color w:val="4472C4" w:themeColor="accent1"/>
          <w:spacing w:val="-2"/>
        </w:rPr>
        <w:t>LEAFLETS</w:t>
      </w:r>
    </w:p>
    <w:p w14:paraId="6EDE528E" w14:textId="3C0DFA52" w:rsidR="00592344" w:rsidRDefault="00592344" w:rsidP="00592344">
      <w:pPr>
        <w:pStyle w:val="BodyText"/>
        <w:ind w:right="213"/>
        <w:jc w:val="both"/>
        <w:rPr>
          <w:spacing w:val="-2"/>
          <w:sz w:val="22"/>
          <w:szCs w:val="22"/>
        </w:rPr>
      </w:pPr>
      <w:r w:rsidRPr="00592344">
        <w:rPr>
          <w:spacing w:val="-2"/>
          <w:sz w:val="22"/>
          <w:szCs w:val="22"/>
        </w:rPr>
        <w:t>You will find a wide variety of Practice Leaflets which will inform you of all the services that we provide for our patients in our waiting room. These include a Patient Charter Leaflet and Comments and Complaints leaflets</w:t>
      </w:r>
      <w:r>
        <w:rPr>
          <w:spacing w:val="-2"/>
          <w:sz w:val="22"/>
          <w:szCs w:val="22"/>
        </w:rPr>
        <w:t>.</w:t>
      </w:r>
    </w:p>
    <w:p w14:paraId="4AC6880D" w14:textId="621209C5" w:rsidR="00592344" w:rsidRPr="00592344" w:rsidRDefault="00592344" w:rsidP="00592344">
      <w:pPr>
        <w:pStyle w:val="BodyText"/>
        <w:ind w:left="-709" w:right="213"/>
        <w:jc w:val="both"/>
        <w:rPr>
          <w:spacing w:val="-2"/>
          <w:sz w:val="28"/>
          <w:szCs w:val="28"/>
        </w:rPr>
      </w:pPr>
      <w:r w:rsidRPr="00592344">
        <w:rPr>
          <w:color w:val="4472C4" w:themeColor="accent1"/>
          <w:sz w:val="24"/>
          <w:szCs w:val="24"/>
        </w:rPr>
        <w:lastRenderedPageBreak/>
        <w:t>HOW</w:t>
      </w:r>
      <w:r w:rsidRPr="00592344">
        <w:rPr>
          <w:color w:val="4472C4" w:themeColor="accent1"/>
          <w:spacing w:val="-2"/>
          <w:sz w:val="24"/>
          <w:szCs w:val="24"/>
        </w:rPr>
        <w:t xml:space="preserve"> </w:t>
      </w:r>
      <w:r w:rsidRPr="00592344">
        <w:rPr>
          <w:color w:val="4472C4" w:themeColor="accent1"/>
          <w:sz w:val="24"/>
          <w:szCs w:val="24"/>
        </w:rPr>
        <w:t>TO</w:t>
      </w:r>
      <w:r w:rsidRPr="00592344">
        <w:rPr>
          <w:color w:val="4472C4" w:themeColor="accent1"/>
          <w:spacing w:val="-2"/>
          <w:sz w:val="24"/>
          <w:szCs w:val="24"/>
        </w:rPr>
        <w:t xml:space="preserve"> </w:t>
      </w:r>
      <w:r w:rsidRPr="00592344">
        <w:rPr>
          <w:color w:val="4472C4" w:themeColor="accent1"/>
          <w:sz w:val="24"/>
          <w:szCs w:val="24"/>
        </w:rPr>
        <w:t>REGISTER</w:t>
      </w:r>
      <w:r w:rsidRPr="00592344">
        <w:rPr>
          <w:color w:val="4472C4" w:themeColor="accent1"/>
          <w:spacing w:val="-3"/>
          <w:sz w:val="24"/>
          <w:szCs w:val="24"/>
        </w:rPr>
        <w:t xml:space="preserve"> </w:t>
      </w:r>
      <w:r w:rsidRPr="00592344">
        <w:rPr>
          <w:color w:val="4472C4" w:themeColor="accent1"/>
          <w:sz w:val="24"/>
          <w:szCs w:val="24"/>
        </w:rPr>
        <w:t>AS</w:t>
      </w:r>
      <w:r w:rsidRPr="00592344">
        <w:rPr>
          <w:color w:val="4472C4" w:themeColor="accent1"/>
          <w:spacing w:val="-3"/>
          <w:sz w:val="24"/>
          <w:szCs w:val="24"/>
        </w:rPr>
        <w:t xml:space="preserve"> </w:t>
      </w:r>
      <w:r w:rsidRPr="00592344">
        <w:rPr>
          <w:color w:val="4472C4" w:themeColor="accent1"/>
          <w:sz w:val="24"/>
          <w:szCs w:val="24"/>
        </w:rPr>
        <w:t>A</w:t>
      </w:r>
      <w:r w:rsidRPr="00592344">
        <w:rPr>
          <w:color w:val="4472C4" w:themeColor="accent1"/>
          <w:spacing w:val="-4"/>
          <w:sz w:val="24"/>
          <w:szCs w:val="24"/>
        </w:rPr>
        <w:t xml:space="preserve"> </w:t>
      </w:r>
      <w:r w:rsidRPr="00592344">
        <w:rPr>
          <w:color w:val="4472C4" w:themeColor="accent1"/>
          <w:spacing w:val="-2"/>
          <w:sz w:val="24"/>
          <w:szCs w:val="24"/>
        </w:rPr>
        <w:t>PATIENT</w:t>
      </w:r>
    </w:p>
    <w:p w14:paraId="3D5E2ABF" w14:textId="77777777" w:rsidR="00592344" w:rsidRPr="00592344" w:rsidRDefault="00592344" w:rsidP="00592344">
      <w:pPr>
        <w:pStyle w:val="BodyText"/>
        <w:spacing w:before="2"/>
        <w:ind w:left="-709" w:right="40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The practice welcomes new patients from within its catchment area. To join the practice, all that is required is the completion of a straight forward joining form - you do not need to inform your current GP that you are leaving - your notes will be transferred straight to our practice. Once you have registered you will be offered a comprehensive new patient medical check.</w:t>
      </w:r>
    </w:p>
    <w:p w14:paraId="609ABAED" w14:textId="77777777" w:rsidR="00592344" w:rsidRDefault="00592344" w:rsidP="00592344">
      <w:pPr>
        <w:pStyle w:val="BodyText"/>
        <w:spacing w:before="11"/>
        <w:rPr>
          <w:sz w:val="15"/>
        </w:rPr>
      </w:pPr>
    </w:p>
    <w:p w14:paraId="19B82193" w14:textId="75AA0211" w:rsidR="00592344" w:rsidRDefault="00592344" w:rsidP="00592344">
      <w:pPr>
        <w:pStyle w:val="BodyText"/>
        <w:spacing w:before="8"/>
        <w:rPr>
          <w:i/>
        </w:rPr>
      </w:pPr>
      <w:r>
        <w:rPr>
          <w:i/>
          <w:noProof/>
        </w:rPr>
        <w:drawing>
          <wp:inline distT="0" distB="0" distL="0" distR="0" wp14:anchorId="161E37C5" wp14:editId="64B1AABF">
            <wp:extent cx="2152650" cy="1966807"/>
            <wp:effectExtent l="0" t="0" r="0" b="0"/>
            <wp:docPr id="13" name="Picture 1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Ma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284" cy="198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35D2B" w14:textId="2F405399" w:rsidR="00592344" w:rsidRDefault="00592344" w:rsidP="00592344">
      <w:pPr>
        <w:pStyle w:val="BodyText"/>
        <w:spacing w:before="8"/>
        <w:rPr>
          <w:i/>
        </w:rPr>
      </w:pPr>
    </w:p>
    <w:p w14:paraId="47ECD613" w14:textId="15C44159" w:rsidR="00592344" w:rsidRPr="00592344" w:rsidRDefault="00592344" w:rsidP="00592344">
      <w:pPr>
        <w:pStyle w:val="Heading2"/>
        <w:spacing w:before="1"/>
        <w:ind w:left="-709"/>
        <w:rPr>
          <w:color w:val="4472C4" w:themeColor="accent1"/>
        </w:rPr>
      </w:pPr>
      <w:r w:rsidRPr="00592344">
        <w:rPr>
          <w:color w:val="4472C4" w:themeColor="accent1"/>
          <w:spacing w:val="-2"/>
        </w:rPr>
        <w:t>APPOINTMENTS</w:t>
      </w:r>
    </w:p>
    <w:p w14:paraId="1D061312" w14:textId="0B302582" w:rsidR="00592344" w:rsidRPr="00592344" w:rsidRDefault="00592344" w:rsidP="00592344">
      <w:pPr>
        <w:pStyle w:val="BodyText"/>
        <w:spacing w:before="2"/>
        <w:ind w:left="-709" w:right="40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Appointments 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can be 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by 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telephone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, online or in person. Our doctors each have a number of routine pre-bookable slots and urgent on-the-day appointments. </w:t>
      </w:r>
    </w:p>
    <w:p w14:paraId="5C8C17EF" w14:textId="77777777" w:rsidR="00592344" w:rsidRPr="00592344" w:rsidRDefault="00592344" w:rsidP="00592344">
      <w:pPr>
        <w:pStyle w:val="BodyText"/>
        <w:spacing w:before="2"/>
        <w:ind w:left="-709" w:right="40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</w:p>
    <w:p w14:paraId="5F3BAB0F" w14:textId="4BE3CCA5" w:rsidR="00592344" w:rsidRPr="00592344" w:rsidRDefault="00592344" w:rsidP="00592344">
      <w:pPr>
        <w:pStyle w:val="BodyText"/>
        <w:spacing w:before="2"/>
        <w:ind w:left="-709" w:right="40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If you would like an urgent on the day appointment please call or visit the reception at 08:30am. These appointments are for new problems, and not for sick notes, letters or routine issues.</w:t>
      </w:r>
    </w:p>
    <w:p w14:paraId="167ED3C1" w14:textId="77777777" w:rsidR="00592344" w:rsidRPr="00592344" w:rsidRDefault="00592344" w:rsidP="00592344">
      <w:pPr>
        <w:pStyle w:val="BodyText"/>
        <w:spacing w:before="2"/>
        <w:ind w:left="-709" w:right="40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</w:p>
    <w:p w14:paraId="74208601" w14:textId="77777777" w:rsidR="00592344" w:rsidRPr="00592344" w:rsidRDefault="00592344" w:rsidP="00592344">
      <w:pPr>
        <w:pStyle w:val="BodyText"/>
        <w:spacing w:before="2"/>
        <w:ind w:left="-709" w:right="40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Please remember to cancel all unwanted appointments.</w:t>
      </w:r>
    </w:p>
    <w:p w14:paraId="520BEBA7" w14:textId="77777777" w:rsidR="00592344" w:rsidRDefault="00592344" w:rsidP="00592344">
      <w:pPr>
        <w:pStyle w:val="BodyText"/>
        <w:spacing w:before="2"/>
        <w:ind w:left="-709" w:right="40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</w:t>
      </w:r>
      <w:r>
        <w:rPr>
          <w:rFonts w:asciiTheme="minorHAnsi" w:eastAsiaTheme="minorHAnsi" w:hAnsiTheme="minorHAnsi" w:cstheme="minorBidi"/>
          <w:iCs/>
          <w:sz w:val="22"/>
          <w:lang w:val="en-GB"/>
        </w:rPr>
        <w:t xml:space="preserve">      </w:t>
      </w:r>
    </w:p>
    <w:p w14:paraId="78FCF55F" w14:textId="7901457D" w:rsidR="00592344" w:rsidRPr="00592344" w:rsidRDefault="00592344" w:rsidP="00592344">
      <w:pPr>
        <w:pStyle w:val="BodyText"/>
        <w:spacing w:before="2"/>
        <w:ind w:left="-284" w:right="40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  <w:r>
        <w:rPr>
          <w:rFonts w:asciiTheme="minorHAnsi" w:eastAsiaTheme="minorHAnsi" w:hAnsiTheme="minorHAnsi" w:cstheme="minorBidi"/>
          <w:iCs/>
          <w:sz w:val="22"/>
          <w:lang w:val="en-GB"/>
        </w:rPr>
        <w:t xml:space="preserve">   </w:t>
      </w:r>
      <w:r w:rsidRPr="00592344">
        <w:rPr>
          <w:color w:val="4472C4" w:themeColor="accent1"/>
          <w:sz w:val="24"/>
          <w:szCs w:val="24"/>
          <w:lang w:val="en-GB"/>
        </w:rPr>
        <w:t>HOME VISITS</w:t>
      </w:r>
    </w:p>
    <w:p w14:paraId="2A23CA46" w14:textId="4334CBF6" w:rsidR="00592344" w:rsidRPr="00592344" w:rsidRDefault="00592344" w:rsidP="00592344">
      <w:pPr>
        <w:pStyle w:val="BodyText"/>
        <w:spacing w:before="33"/>
        <w:ind w:left="-142" w:right="38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Home visits should only be requested for those who are unable to come to the Surgery because of serious illness and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frailty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. They should be requested before 10.30 if at all possible.</w:t>
      </w:r>
    </w:p>
    <w:p w14:paraId="5ABB1CF6" w14:textId="5752FD5B" w:rsidR="00592344" w:rsidRPr="00592344" w:rsidRDefault="00592344" w:rsidP="00592344">
      <w:pPr>
        <w:pStyle w:val="BodyText"/>
        <w:ind w:left="-142" w:right="39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</w:p>
    <w:p w14:paraId="7B306E53" w14:textId="77777777" w:rsidR="00592344" w:rsidRPr="00592344" w:rsidRDefault="00592344" w:rsidP="00592344">
      <w:pPr>
        <w:pStyle w:val="Heading2"/>
        <w:ind w:left="-142"/>
        <w:rPr>
          <w:color w:val="4472C4" w:themeColor="accent1"/>
        </w:rPr>
      </w:pPr>
      <w:r w:rsidRPr="00592344">
        <w:rPr>
          <w:color w:val="4472C4" w:themeColor="accent1"/>
          <w:spacing w:val="-2"/>
        </w:rPr>
        <w:t>PRESCRIPTIONS</w:t>
      </w:r>
    </w:p>
    <w:p w14:paraId="0C056A67" w14:textId="77777777" w:rsidR="00592344" w:rsidRPr="00592344" w:rsidRDefault="00592344" w:rsidP="00592344">
      <w:pPr>
        <w:spacing w:before="2"/>
        <w:ind w:left="-142" w:right="40"/>
        <w:jc w:val="both"/>
        <w:rPr>
          <w:iCs/>
          <w:szCs w:val="20"/>
        </w:rPr>
      </w:pPr>
      <w:r w:rsidRPr="00592344">
        <w:rPr>
          <w:iCs/>
          <w:szCs w:val="20"/>
        </w:rPr>
        <w:t>If you are on repeat medication, please use the reordering slip attached to your repeat prescription. Remember to tick the boxes for the items required.</w:t>
      </w:r>
    </w:p>
    <w:p w14:paraId="184F039A" w14:textId="320FE950" w:rsidR="00592344" w:rsidRPr="00592344" w:rsidRDefault="00592344" w:rsidP="00592344">
      <w:pPr>
        <w:pStyle w:val="BodyText"/>
        <w:spacing w:line="244" w:lineRule="exact"/>
        <w:ind w:left="-142" w:right="69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Requests for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all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medication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s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can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submitted: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</w:t>
      </w:r>
    </w:p>
    <w:p w14:paraId="73135075" w14:textId="77777777" w:rsidR="00592344" w:rsidRPr="00592344" w:rsidRDefault="00592344" w:rsidP="00592344">
      <w:pPr>
        <w:pStyle w:val="BodyText"/>
        <w:numPr>
          <w:ilvl w:val="0"/>
          <w:numId w:val="4"/>
        </w:numPr>
        <w:spacing w:line="244" w:lineRule="exact"/>
        <w:ind w:left="-142" w:right="69" w:firstLine="142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Over the phone 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–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after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10am.</w:t>
      </w:r>
    </w:p>
    <w:p w14:paraId="3DFA43E1" w14:textId="77777777" w:rsidR="00592344" w:rsidRPr="00592344" w:rsidRDefault="00592344" w:rsidP="00592344">
      <w:pPr>
        <w:pStyle w:val="BodyText"/>
        <w:numPr>
          <w:ilvl w:val="0"/>
          <w:numId w:val="4"/>
        </w:numPr>
        <w:spacing w:line="244" w:lineRule="exact"/>
        <w:ind w:left="-142" w:right="69" w:firstLine="142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On line</w:t>
      </w:r>
    </w:p>
    <w:p w14:paraId="78229E28" w14:textId="77777777" w:rsidR="00592344" w:rsidRPr="00592344" w:rsidRDefault="00592344" w:rsidP="00592344">
      <w:pPr>
        <w:pStyle w:val="BodyText"/>
        <w:numPr>
          <w:ilvl w:val="0"/>
          <w:numId w:val="4"/>
        </w:numPr>
        <w:spacing w:line="244" w:lineRule="exact"/>
        <w:ind w:left="-142" w:right="69" w:firstLine="142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By hand to the reception</w:t>
      </w:r>
    </w:p>
    <w:p w14:paraId="68190848" w14:textId="2DDE2990" w:rsidR="00592344" w:rsidRPr="00592344" w:rsidRDefault="00592344" w:rsidP="00592344">
      <w:pPr>
        <w:pStyle w:val="BodyText"/>
        <w:numPr>
          <w:ilvl w:val="0"/>
          <w:numId w:val="4"/>
        </w:numPr>
        <w:spacing w:line="244" w:lineRule="exact"/>
        <w:ind w:left="-142" w:right="69" w:firstLine="142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By Post </w:t>
      </w:r>
    </w:p>
    <w:p w14:paraId="2B91C262" w14:textId="120BD8D3" w:rsidR="00592344" w:rsidRPr="00592344" w:rsidRDefault="00592344" w:rsidP="00592344">
      <w:pPr>
        <w:pStyle w:val="BodyText"/>
        <w:numPr>
          <w:ilvl w:val="0"/>
          <w:numId w:val="4"/>
        </w:numPr>
        <w:spacing w:line="244" w:lineRule="exact"/>
        <w:ind w:left="-142" w:right="69" w:firstLine="142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Dropped in </w:t>
      </w:r>
      <w:r>
        <w:rPr>
          <w:rFonts w:asciiTheme="minorHAnsi" w:eastAsiaTheme="minorHAnsi" w:hAnsiTheme="minorHAnsi" w:cstheme="minorBidi"/>
          <w:iCs/>
          <w:sz w:val="22"/>
          <w:lang w:val="en-GB"/>
        </w:rPr>
        <w:t>the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box by reception</w:t>
      </w:r>
    </w:p>
    <w:p w14:paraId="11DAE1E0" w14:textId="77777777" w:rsidR="00592344" w:rsidRPr="00592344" w:rsidRDefault="00592344" w:rsidP="00592344">
      <w:pPr>
        <w:pStyle w:val="BodyText"/>
        <w:spacing w:before="1"/>
        <w:ind w:left="-142"/>
        <w:rPr>
          <w:rFonts w:asciiTheme="minorHAnsi" w:eastAsiaTheme="minorHAnsi" w:hAnsiTheme="minorHAnsi" w:cstheme="minorBidi"/>
          <w:iCs/>
          <w:sz w:val="22"/>
          <w:lang w:val="en-GB"/>
        </w:rPr>
      </w:pPr>
    </w:p>
    <w:p w14:paraId="151811AA" w14:textId="50DFAFFD" w:rsidR="00592344" w:rsidRPr="00592344" w:rsidRDefault="00592344" w:rsidP="00592344">
      <w:pPr>
        <w:pStyle w:val="BodyText"/>
        <w:ind w:left="-142" w:right="40"/>
        <w:jc w:val="both"/>
        <w:rPr>
          <w:rFonts w:asciiTheme="minorHAnsi" w:eastAsiaTheme="minorHAnsi" w:hAnsiTheme="minorHAnsi" w:cstheme="minorBidi"/>
          <w:iCs/>
          <w:sz w:val="22"/>
          <w:lang w:val="en-GB"/>
        </w:rPr>
      </w:pP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Requests 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do take 72 hours to be completed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>.</w:t>
      </w:r>
      <w:r w:rsidRPr="00592344">
        <w:rPr>
          <w:rFonts w:asciiTheme="minorHAnsi" w:eastAsiaTheme="minorHAnsi" w:hAnsiTheme="minorHAnsi" w:cstheme="minorBidi"/>
          <w:iCs/>
          <w:sz w:val="22"/>
          <w:lang w:val="en-GB"/>
        </w:rPr>
        <w:t xml:space="preserve"> If you have an urgent need, please speak to reception.</w:t>
      </w:r>
    </w:p>
    <w:p w14:paraId="576A5E94" w14:textId="4F5A19AD" w:rsidR="00592344" w:rsidRDefault="00592344" w:rsidP="00592344">
      <w:pPr>
        <w:pStyle w:val="BodyText"/>
        <w:spacing w:before="9"/>
        <w:ind w:left="-142"/>
        <w:rPr>
          <w:rFonts w:asciiTheme="minorHAnsi" w:eastAsiaTheme="minorHAnsi" w:hAnsiTheme="minorHAnsi" w:cstheme="minorBidi"/>
          <w:iCs/>
          <w:sz w:val="22"/>
          <w:lang w:val="en-GB"/>
        </w:rPr>
      </w:pPr>
    </w:p>
    <w:p w14:paraId="26BB39F8" w14:textId="77777777" w:rsidR="00592344" w:rsidRPr="00592344" w:rsidRDefault="00592344" w:rsidP="00592344">
      <w:pPr>
        <w:pStyle w:val="Heading2"/>
        <w:ind w:left="-142"/>
        <w:rPr>
          <w:color w:val="4472C4" w:themeColor="accent1"/>
        </w:rPr>
      </w:pPr>
      <w:r w:rsidRPr="00592344">
        <w:rPr>
          <w:color w:val="4472C4" w:themeColor="accent1"/>
          <w:spacing w:val="-2"/>
        </w:rPr>
        <w:t>CHAPERONES</w:t>
      </w:r>
    </w:p>
    <w:p w14:paraId="77ABAFA3" w14:textId="5675871F" w:rsidR="00592344" w:rsidRDefault="00592344" w:rsidP="00592344">
      <w:pPr>
        <w:spacing w:before="2"/>
        <w:ind w:left="-142" w:right="39"/>
        <w:jc w:val="both"/>
        <w:rPr>
          <w:iCs/>
          <w:szCs w:val="20"/>
        </w:rPr>
      </w:pPr>
      <w:r w:rsidRPr="00592344">
        <w:rPr>
          <w:iCs/>
          <w:szCs w:val="20"/>
        </w:rPr>
        <w:t>All patients are entitled to have a chaperone present for any consultation. Please request this at the time of booking or speak to your GP</w:t>
      </w:r>
      <w:r>
        <w:rPr>
          <w:iCs/>
          <w:szCs w:val="20"/>
        </w:rPr>
        <w:t>.</w:t>
      </w:r>
    </w:p>
    <w:p w14:paraId="6D81E7B6" w14:textId="77777777" w:rsidR="00592344" w:rsidRPr="00592344" w:rsidRDefault="00592344" w:rsidP="00592344">
      <w:pPr>
        <w:pStyle w:val="Heading2"/>
        <w:spacing w:before="31"/>
        <w:ind w:left="-142"/>
        <w:rPr>
          <w:color w:val="4472C4" w:themeColor="accent1"/>
        </w:rPr>
      </w:pPr>
      <w:r w:rsidRPr="00592344">
        <w:rPr>
          <w:color w:val="4472C4" w:themeColor="accent1"/>
        </w:rPr>
        <w:t>TEST RESULTS</w:t>
      </w:r>
    </w:p>
    <w:p w14:paraId="59202D19" w14:textId="2E74152F" w:rsidR="00592344" w:rsidRDefault="00592344" w:rsidP="00592344">
      <w:pPr>
        <w:spacing w:before="2"/>
        <w:ind w:left="-142" w:right="39"/>
        <w:jc w:val="both"/>
        <w:rPr>
          <w:iCs/>
          <w:szCs w:val="20"/>
        </w:rPr>
      </w:pPr>
      <w:r w:rsidRPr="00592344">
        <w:rPr>
          <w:spacing w:val="-2"/>
        </w:rPr>
        <w:t>You can request a text message or a telephone appointment for you</w:t>
      </w:r>
      <w:r w:rsidRPr="00592344">
        <w:t>r test results to be</w:t>
      </w:r>
      <w:r w:rsidRPr="00592344">
        <w:rPr>
          <w:spacing w:val="-1"/>
        </w:rPr>
        <w:t xml:space="preserve"> </w:t>
      </w:r>
      <w:r w:rsidRPr="00592344">
        <w:t>given for blood and x-ray results</w:t>
      </w:r>
    </w:p>
    <w:p w14:paraId="365D6638" w14:textId="38274A63" w:rsidR="00592344" w:rsidRDefault="00592344" w:rsidP="00592344">
      <w:pPr>
        <w:spacing w:before="2"/>
        <w:ind w:left="-142" w:right="39"/>
        <w:jc w:val="both"/>
        <w:rPr>
          <w:iCs/>
          <w:szCs w:val="20"/>
        </w:rPr>
      </w:pPr>
    </w:p>
    <w:p w14:paraId="565D7BD9" w14:textId="77777777" w:rsidR="00592344" w:rsidRPr="00592344" w:rsidRDefault="00592344" w:rsidP="00592344">
      <w:pPr>
        <w:spacing w:before="2"/>
        <w:ind w:left="-142" w:right="39"/>
        <w:jc w:val="both"/>
        <w:rPr>
          <w:iCs/>
          <w:szCs w:val="20"/>
        </w:rPr>
      </w:pPr>
    </w:p>
    <w:p w14:paraId="4E66E93C" w14:textId="4B458557" w:rsidR="00592344" w:rsidRPr="00592344" w:rsidRDefault="00592344" w:rsidP="00592344">
      <w:pPr>
        <w:pStyle w:val="Heading2"/>
        <w:ind w:left="0" w:right="-426"/>
        <w:rPr>
          <w:color w:val="4472C4" w:themeColor="accent1"/>
        </w:rPr>
      </w:pPr>
      <w:r w:rsidRPr="00592344">
        <w:rPr>
          <w:color w:val="4472C4" w:themeColor="accent1"/>
        </w:rPr>
        <w:t>SERVICES</w:t>
      </w:r>
      <w:r w:rsidRPr="00592344">
        <w:rPr>
          <w:color w:val="4472C4" w:themeColor="accent1"/>
          <w:spacing w:val="-12"/>
        </w:rPr>
        <w:t xml:space="preserve"> </w:t>
      </w:r>
      <w:r w:rsidRPr="00592344">
        <w:rPr>
          <w:color w:val="4472C4" w:themeColor="accent1"/>
          <w:spacing w:val="-2"/>
        </w:rPr>
        <w:t>AVAILABLE</w:t>
      </w:r>
    </w:p>
    <w:p w14:paraId="5D0E76DD" w14:textId="6EE77E5C" w:rsidR="00592344" w:rsidRPr="00592344" w:rsidRDefault="00592344" w:rsidP="00592344">
      <w:pPr>
        <w:pStyle w:val="BodyText"/>
        <w:spacing w:before="2" w:line="244" w:lineRule="exact"/>
        <w:ind w:right="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offer many </w:t>
      </w:r>
      <w:r w:rsidRPr="00592344">
        <w:rPr>
          <w:spacing w:val="-2"/>
          <w:sz w:val="22"/>
          <w:szCs w:val="22"/>
        </w:rPr>
        <w:t>services</w:t>
      </w:r>
      <w:r>
        <w:rPr>
          <w:spacing w:val="-2"/>
          <w:sz w:val="22"/>
          <w:szCs w:val="22"/>
        </w:rPr>
        <w:t xml:space="preserve"> including</w:t>
      </w:r>
      <w:r w:rsidRPr="00592344">
        <w:rPr>
          <w:spacing w:val="-2"/>
          <w:sz w:val="22"/>
          <w:szCs w:val="22"/>
        </w:rPr>
        <w:t>:</w:t>
      </w:r>
    </w:p>
    <w:p w14:paraId="0EF2F4D9" w14:textId="77777777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hanging="361"/>
        <w:jc w:val="both"/>
        <w:rPr>
          <w:rFonts w:ascii="Symbol" w:hAnsi="Symbol"/>
          <w:szCs w:val="24"/>
        </w:rPr>
      </w:pPr>
      <w:r w:rsidRPr="00592344">
        <w:rPr>
          <w:szCs w:val="24"/>
        </w:rPr>
        <w:t>Childhood</w:t>
      </w:r>
      <w:r w:rsidRPr="00592344">
        <w:rPr>
          <w:spacing w:val="-11"/>
          <w:szCs w:val="24"/>
        </w:rPr>
        <w:t xml:space="preserve"> </w:t>
      </w:r>
      <w:r w:rsidRPr="00592344">
        <w:rPr>
          <w:spacing w:val="-2"/>
          <w:szCs w:val="24"/>
        </w:rPr>
        <w:t>Immunisation</w:t>
      </w:r>
    </w:p>
    <w:p w14:paraId="19A7E647" w14:textId="77777777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hanging="361"/>
        <w:jc w:val="both"/>
        <w:rPr>
          <w:rFonts w:ascii="Symbol" w:hAnsi="Symbol"/>
          <w:szCs w:val="24"/>
        </w:rPr>
      </w:pPr>
      <w:r w:rsidRPr="00592344">
        <w:rPr>
          <w:szCs w:val="24"/>
        </w:rPr>
        <w:t>Influenza</w:t>
      </w:r>
      <w:r w:rsidRPr="00592344">
        <w:rPr>
          <w:spacing w:val="-11"/>
          <w:szCs w:val="24"/>
        </w:rPr>
        <w:t xml:space="preserve"> </w:t>
      </w:r>
      <w:r w:rsidRPr="00592344">
        <w:rPr>
          <w:spacing w:val="-2"/>
          <w:szCs w:val="24"/>
        </w:rPr>
        <w:t>Vaccinations</w:t>
      </w:r>
    </w:p>
    <w:p w14:paraId="1CCCDD5D" w14:textId="13DCDB9D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hanging="361"/>
        <w:jc w:val="both"/>
        <w:rPr>
          <w:rFonts w:ascii="Symbol" w:hAnsi="Symbol"/>
          <w:szCs w:val="24"/>
        </w:rPr>
      </w:pPr>
      <w:r w:rsidRPr="00592344">
        <w:rPr>
          <w:szCs w:val="24"/>
        </w:rPr>
        <w:t>Travel</w:t>
      </w:r>
      <w:r w:rsidRPr="00592344">
        <w:rPr>
          <w:spacing w:val="-7"/>
          <w:szCs w:val="24"/>
        </w:rPr>
        <w:t xml:space="preserve"> </w:t>
      </w:r>
      <w:r w:rsidRPr="00592344">
        <w:rPr>
          <w:spacing w:val="-2"/>
          <w:szCs w:val="24"/>
        </w:rPr>
        <w:t>Vaccinations</w:t>
      </w:r>
    </w:p>
    <w:p w14:paraId="1AE1C64B" w14:textId="55A6AD73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hanging="361"/>
        <w:jc w:val="both"/>
        <w:rPr>
          <w:rFonts w:ascii="Symbol" w:hAnsi="Symbol"/>
          <w:szCs w:val="24"/>
        </w:rPr>
      </w:pPr>
      <w:r w:rsidRPr="00592344">
        <w:rPr>
          <w:szCs w:val="24"/>
        </w:rPr>
        <w:t>Cervical</w:t>
      </w:r>
      <w:r w:rsidRPr="00592344">
        <w:rPr>
          <w:spacing w:val="-10"/>
          <w:szCs w:val="24"/>
        </w:rPr>
        <w:t xml:space="preserve"> </w:t>
      </w:r>
      <w:r w:rsidRPr="00592344">
        <w:rPr>
          <w:spacing w:val="-2"/>
          <w:szCs w:val="24"/>
        </w:rPr>
        <w:t>Screening (Smears)</w:t>
      </w:r>
    </w:p>
    <w:p w14:paraId="7A54EC1C" w14:textId="63AE21CD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240" w:lineRule="auto"/>
        <w:ind w:hanging="361"/>
        <w:jc w:val="both"/>
        <w:rPr>
          <w:rFonts w:ascii="Symbol" w:hAnsi="Symbol"/>
          <w:szCs w:val="24"/>
        </w:rPr>
      </w:pPr>
      <w:r w:rsidRPr="00592344">
        <w:rPr>
          <w:szCs w:val="24"/>
        </w:rPr>
        <w:t>Family</w:t>
      </w:r>
      <w:r w:rsidRPr="00592344">
        <w:rPr>
          <w:spacing w:val="-9"/>
          <w:szCs w:val="24"/>
        </w:rPr>
        <w:t xml:space="preserve"> </w:t>
      </w:r>
      <w:r w:rsidRPr="00592344">
        <w:rPr>
          <w:spacing w:val="-2"/>
          <w:szCs w:val="24"/>
        </w:rPr>
        <w:t>Planning</w:t>
      </w:r>
    </w:p>
    <w:p w14:paraId="26F2D846" w14:textId="3335D4D1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1" w:line="275" w:lineRule="exact"/>
        <w:ind w:hanging="361"/>
        <w:jc w:val="both"/>
        <w:rPr>
          <w:rFonts w:ascii="Symbol" w:hAnsi="Symbol"/>
          <w:sz w:val="24"/>
          <w:szCs w:val="24"/>
        </w:rPr>
      </w:pPr>
      <w:r w:rsidRPr="00592344">
        <w:rPr>
          <w:szCs w:val="24"/>
        </w:rPr>
        <w:t>Baby checks</w:t>
      </w:r>
    </w:p>
    <w:p w14:paraId="0F5677AA" w14:textId="35F3A4F5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240" w:lineRule="auto"/>
        <w:ind w:hanging="361"/>
        <w:jc w:val="both"/>
        <w:rPr>
          <w:rFonts w:ascii="Symbol" w:hAnsi="Symbol"/>
          <w:color w:val="326500"/>
          <w:szCs w:val="24"/>
        </w:rPr>
      </w:pPr>
      <w:r w:rsidRPr="00592344">
        <w:rPr>
          <w:szCs w:val="24"/>
        </w:rPr>
        <w:t xml:space="preserve">Referral to </w:t>
      </w:r>
      <w:r w:rsidRPr="00592344">
        <w:rPr>
          <w:szCs w:val="24"/>
        </w:rPr>
        <w:t>Smoking</w:t>
      </w:r>
      <w:r w:rsidRPr="00592344">
        <w:rPr>
          <w:spacing w:val="-9"/>
          <w:szCs w:val="24"/>
        </w:rPr>
        <w:t xml:space="preserve"> </w:t>
      </w:r>
      <w:r w:rsidRPr="00592344">
        <w:rPr>
          <w:szCs w:val="24"/>
        </w:rPr>
        <w:t>Cessation</w:t>
      </w:r>
      <w:r w:rsidRPr="00592344">
        <w:rPr>
          <w:spacing w:val="-7"/>
          <w:szCs w:val="24"/>
        </w:rPr>
        <w:t xml:space="preserve"> </w:t>
      </w:r>
      <w:r w:rsidRPr="00592344">
        <w:rPr>
          <w:spacing w:val="-2"/>
          <w:szCs w:val="24"/>
        </w:rPr>
        <w:t>Services</w:t>
      </w:r>
    </w:p>
    <w:p w14:paraId="03395D4C" w14:textId="77777777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2" w:line="255" w:lineRule="exact"/>
        <w:ind w:hanging="361"/>
        <w:jc w:val="both"/>
        <w:rPr>
          <w:rFonts w:ascii="Symbol" w:hAnsi="Symbol"/>
          <w:color w:val="326500"/>
          <w:szCs w:val="24"/>
        </w:rPr>
      </w:pPr>
      <w:r w:rsidRPr="00592344">
        <w:rPr>
          <w:szCs w:val="24"/>
        </w:rPr>
        <w:t>Weight</w:t>
      </w:r>
      <w:r w:rsidRPr="00592344">
        <w:rPr>
          <w:spacing w:val="-11"/>
          <w:szCs w:val="24"/>
        </w:rPr>
        <w:t xml:space="preserve"> </w:t>
      </w:r>
      <w:r w:rsidRPr="00592344">
        <w:rPr>
          <w:szCs w:val="24"/>
        </w:rPr>
        <w:t>Management</w:t>
      </w:r>
      <w:r w:rsidRPr="00592344">
        <w:rPr>
          <w:spacing w:val="-11"/>
          <w:szCs w:val="24"/>
        </w:rPr>
        <w:t xml:space="preserve"> </w:t>
      </w:r>
      <w:r w:rsidRPr="00592344">
        <w:rPr>
          <w:spacing w:val="-2"/>
          <w:szCs w:val="24"/>
        </w:rPr>
        <w:t>Support</w:t>
      </w:r>
    </w:p>
    <w:p w14:paraId="4C774BF3" w14:textId="54589E11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hanging="361"/>
        <w:jc w:val="both"/>
        <w:rPr>
          <w:rFonts w:ascii="Symbol" w:hAnsi="Symbol"/>
          <w:color w:val="326500"/>
          <w:szCs w:val="24"/>
        </w:rPr>
      </w:pPr>
      <w:r w:rsidRPr="00592344">
        <w:rPr>
          <w:szCs w:val="24"/>
        </w:rPr>
        <w:t>Well</w:t>
      </w:r>
      <w:r w:rsidRPr="00592344">
        <w:rPr>
          <w:spacing w:val="-6"/>
          <w:szCs w:val="24"/>
        </w:rPr>
        <w:t xml:space="preserve"> </w:t>
      </w:r>
      <w:r w:rsidRPr="00592344">
        <w:rPr>
          <w:szCs w:val="24"/>
        </w:rPr>
        <w:t>Person</w:t>
      </w:r>
      <w:r w:rsidRPr="00592344">
        <w:rPr>
          <w:szCs w:val="24"/>
        </w:rPr>
        <w:t xml:space="preserve"> and General Health</w:t>
      </w:r>
      <w:r w:rsidRPr="00592344">
        <w:rPr>
          <w:spacing w:val="-5"/>
          <w:szCs w:val="24"/>
        </w:rPr>
        <w:t xml:space="preserve"> </w:t>
      </w:r>
      <w:r w:rsidRPr="00592344">
        <w:rPr>
          <w:spacing w:val="-2"/>
          <w:szCs w:val="24"/>
        </w:rPr>
        <w:t>Checks</w:t>
      </w:r>
    </w:p>
    <w:p w14:paraId="17A97E2D" w14:textId="77777777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hanging="361"/>
        <w:jc w:val="both"/>
        <w:rPr>
          <w:rFonts w:ascii="Symbol" w:hAnsi="Symbol"/>
          <w:color w:val="326500"/>
          <w:szCs w:val="24"/>
        </w:rPr>
      </w:pPr>
      <w:r w:rsidRPr="00592344">
        <w:rPr>
          <w:szCs w:val="24"/>
        </w:rPr>
        <w:t>Chronic</w:t>
      </w:r>
      <w:r w:rsidRPr="00592344">
        <w:rPr>
          <w:spacing w:val="-10"/>
          <w:szCs w:val="24"/>
        </w:rPr>
        <w:t xml:space="preserve"> </w:t>
      </w:r>
      <w:r w:rsidRPr="00592344">
        <w:rPr>
          <w:szCs w:val="24"/>
        </w:rPr>
        <w:t>Disease</w:t>
      </w:r>
      <w:r w:rsidRPr="00592344">
        <w:rPr>
          <w:spacing w:val="-10"/>
          <w:szCs w:val="24"/>
        </w:rPr>
        <w:t xml:space="preserve"> </w:t>
      </w:r>
      <w:r w:rsidRPr="00592344">
        <w:rPr>
          <w:szCs w:val="24"/>
        </w:rPr>
        <w:t>Management</w:t>
      </w:r>
      <w:r w:rsidRPr="00592344">
        <w:rPr>
          <w:spacing w:val="-7"/>
          <w:szCs w:val="24"/>
        </w:rPr>
        <w:t xml:space="preserve"> </w:t>
      </w:r>
      <w:r w:rsidRPr="00592344">
        <w:rPr>
          <w:spacing w:val="-2"/>
          <w:szCs w:val="24"/>
        </w:rPr>
        <w:t>Clinics</w:t>
      </w:r>
    </w:p>
    <w:p w14:paraId="5C5A301B" w14:textId="625073FA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240" w:lineRule="auto"/>
        <w:ind w:hanging="361"/>
        <w:jc w:val="both"/>
        <w:rPr>
          <w:rFonts w:ascii="Symbol" w:hAnsi="Symbol"/>
          <w:color w:val="326500"/>
          <w:szCs w:val="24"/>
        </w:rPr>
      </w:pPr>
      <w:r w:rsidRPr="00592344">
        <w:rPr>
          <w:szCs w:val="24"/>
        </w:rPr>
        <w:t>Private</w:t>
      </w:r>
      <w:r w:rsidRPr="00592344">
        <w:rPr>
          <w:spacing w:val="-9"/>
          <w:szCs w:val="24"/>
        </w:rPr>
        <w:t xml:space="preserve"> </w:t>
      </w:r>
      <w:r w:rsidRPr="00592344">
        <w:rPr>
          <w:szCs w:val="24"/>
        </w:rPr>
        <w:t>Medicals</w:t>
      </w:r>
      <w:r w:rsidRPr="00592344">
        <w:rPr>
          <w:spacing w:val="-7"/>
          <w:szCs w:val="24"/>
        </w:rPr>
        <w:t xml:space="preserve"> </w:t>
      </w:r>
      <w:r>
        <w:rPr>
          <w:szCs w:val="24"/>
        </w:rPr>
        <w:t>e.g.</w:t>
      </w:r>
      <w:r w:rsidRPr="00592344">
        <w:rPr>
          <w:spacing w:val="-7"/>
          <w:szCs w:val="24"/>
        </w:rPr>
        <w:t xml:space="preserve"> </w:t>
      </w:r>
      <w:r w:rsidRPr="00592344">
        <w:rPr>
          <w:szCs w:val="24"/>
        </w:rPr>
        <w:t>HGV,</w:t>
      </w:r>
      <w:r w:rsidRPr="00592344">
        <w:rPr>
          <w:spacing w:val="-7"/>
          <w:szCs w:val="24"/>
        </w:rPr>
        <w:t xml:space="preserve"> </w:t>
      </w:r>
      <w:r w:rsidRPr="00592344">
        <w:rPr>
          <w:szCs w:val="24"/>
        </w:rPr>
        <w:t>Taxi</w:t>
      </w:r>
      <w:r w:rsidRPr="00592344">
        <w:rPr>
          <w:spacing w:val="-7"/>
          <w:szCs w:val="24"/>
        </w:rPr>
        <w:t xml:space="preserve"> </w:t>
      </w:r>
      <w:r w:rsidRPr="00592344">
        <w:rPr>
          <w:spacing w:val="-2"/>
          <w:szCs w:val="24"/>
        </w:rPr>
        <w:t>Medicals</w:t>
      </w:r>
    </w:p>
    <w:p w14:paraId="4B70E476" w14:textId="1952934F" w:rsidR="00592344" w:rsidRPr="00592344" w:rsidRDefault="00592344" w:rsidP="00592344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240" w:lineRule="auto"/>
        <w:ind w:hanging="361"/>
        <w:jc w:val="both"/>
        <w:rPr>
          <w:rFonts w:ascii="Symbol" w:hAnsi="Symbol"/>
          <w:color w:val="326500"/>
          <w:szCs w:val="24"/>
        </w:rPr>
      </w:pPr>
      <w:r w:rsidRPr="00592344">
        <w:rPr>
          <w:spacing w:val="-2"/>
          <w:szCs w:val="24"/>
        </w:rPr>
        <w:t>Blood test</w:t>
      </w:r>
      <w:r>
        <w:rPr>
          <w:spacing w:val="-2"/>
          <w:szCs w:val="24"/>
        </w:rPr>
        <w:t>s</w:t>
      </w:r>
    </w:p>
    <w:p w14:paraId="7F7DF16D" w14:textId="77777777" w:rsidR="00592344" w:rsidRDefault="00592344" w:rsidP="00592344">
      <w:pPr>
        <w:pStyle w:val="Heading2"/>
        <w:spacing w:before="31"/>
        <w:rPr>
          <w:color w:val="4472C4" w:themeColor="accent1"/>
        </w:rPr>
      </w:pPr>
    </w:p>
    <w:p w14:paraId="346B96C5" w14:textId="1F91271D" w:rsidR="00592344" w:rsidRPr="00592344" w:rsidRDefault="00592344" w:rsidP="00592344">
      <w:pPr>
        <w:pStyle w:val="Heading2"/>
        <w:spacing w:before="31"/>
        <w:ind w:left="0"/>
        <w:rPr>
          <w:color w:val="4472C4" w:themeColor="accent1"/>
          <w:spacing w:val="-2"/>
        </w:rPr>
      </w:pPr>
      <w:r w:rsidRPr="00592344">
        <w:rPr>
          <w:color w:val="4472C4" w:themeColor="accent1"/>
        </w:rPr>
        <w:t>OUT</w:t>
      </w:r>
      <w:r w:rsidRPr="00592344">
        <w:rPr>
          <w:color w:val="4472C4" w:themeColor="accent1"/>
          <w:spacing w:val="5"/>
        </w:rPr>
        <w:t xml:space="preserve"> </w:t>
      </w:r>
      <w:r w:rsidRPr="00592344">
        <w:rPr>
          <w:color w:val="4472C4" w:themeColor="accent1"/>
        </w:rPr>
        <w:t>OF</w:t>
      </w:r>
      <w:r w:rsidRPr="00592344">
        <w:rPr>
          <w:color w:val="4472C4" w:themeColor="accent1"/>
          <w:spacing w:val="1"/>
        </w:rPr>
        <w:t xml:space="preserve"> </w:t>
      </w:r>
      <w:r w:rsidRPr="00592344">
        <w:rPr>
          <w:color w:val="4472C4" w:themeColor="accent1"/>
          <w:spacing w:val="-2"/>
        </w:rPr>
        <w:t>HOURS</w:t>
      </w:r>
    </w:p>
    <w:p w14:paraId="5CAC18C5" w14:textId="28FDE6D7" w:rsidR="00592344" w:rsidRPr="00592344" w:rsidRDefault="00592344" w:rsidP="00592344">
      <w:pPr>
        <w:pStyle w:val="BodyText"/>
        <w:spacing w:before="2"/>
        <w:ind w:right="215"/>
        <w:jc w:val="both"/>
        <w:rPr>
          <w:sz w:val="22"/>
          <w:szCs w:val="22"/>
        </w:rPr>
      </w:pPr>
      <w:r w:rsidRPr="00592344">
        <w:rPr>
          <w:sz w:val="22"/>
          <w:szCs w:val="22"/>
        </w:rPr>
        <w:t xml:space="preserve">Out of hours, the surgery number is diverted to the 111 answering service. Patients may also attend Out of Hours appointments through 111 or the </w:t>
      </w:r>
      <w:r w:rsidRPr="00592344">
        <w:rPr>
          <w:sz w:val="22"/>
          <w:szCs w:val="22"/>
        </w:rPr>
        <w:t>Walk In</w:t>
      </w:r>
      <w:r w:rsidRPr="00592344">
        <w:rPr>
          <w:sz w:val="22"/>
          <w:szCs w:val="22"/>
        </w:rPr>
        <w:t xml:space="preserve"> Centres</w:t>
      </w:r>
      <w:r w:rsidRPr="00592344">
        <w:rPr>
          <w:sz w:val="22"/>
          <w:szCs w:val="22"/>
        </w:rPr>
        <w:t xml:space="preserve">. Please see </w:t>
      </w:r>
      <w:hyperlink r:id="rId10" w:history="1">
        <w:r w:rsidRPr="00592344">
          <w:rPr>
            <w:rStyle w:val="Hyperlink"/>
            <w:sz w:val="22"/>
            <w:szCs w:val="22"/>
          </w:rPr>
          <w:t>https://www.leedsth.nhs.uk/stay-well/urgent-treatment/</w:t>
        </w:r>
      </w:hyperlink>
      <w:r w:rsidRPr="00592344">
        <w:rPr>
          <w:sz w:val="22"/>
          <w:szCs w:val="22"/>
        </w:rPr>
        <w:t xml:space="preserve"> for more information.</w:t>
      </w:r>
    </w:p>
    <w:p w14:paraId="05300F09" w14:textId="306F6789" w:rsidR="00592344" w:rsidRPr="00592344" w:rsidRDefault="00592344" w:rsidP="00592344">
      <w:pPr>
        <w:pStyle w:val="BodyText"/>
        <w:spacing w:before="2"/>
        <w:ind w:right="285"/>
        <w:jc w:val="both"/>
        <w:rPr>
          <w:sz w:val="22"/>
          <w:szCs w:val="22"/>
        </w:rPr>
      </w:pPr>
    </w:p>
    <w:p w14:paraId="6452C711" w14:textId="0E19D3B9" w:rsidR="00592344" w:rsidRPr="00592344" w:rsidRDefault="00592344" w:rsidP="00592344">
      <w:pPr>
        <w:rPr>
          <w:color w:val="4472C4" w:themeColor="accent1"/>
          <w:sz w:val="24"/>
        </w:rPr>
      </w:pPr>
      <w:r w:rsidRPr="00592344">
        <w:rPr>
          <w:color w:val="4472C4" w:themeColor="accent1"/>
          <w:sz w:val="24"/>
        </w:rPr>
        <w:t>COMMENTS</w:t>
      </w:r>
      <w:r w:rsidRPr="00592344">
        <w:rPr>
          <w:color w:val="4472C4" w:themeColor="accent1"/>
          <w:sz w:val="24"/>
        </w:rPr>
        <w:t xml:space="preserve"> AND</w:t>
      </w:r>
      <w:r w:rsidRPr="00592344">
        <w:rPr>
          <w:color w:val="4472C4" w:themeColor="accent1"/>
          <w:spacing w:val="-5"/>
          <w:sz w:val="24"/>
        </w:rPr>
        <w:t xml:space="preserve"> </w:t>
      </w:r>
      <w:r w:rsidRPr="00592344">
        <w:rPr>
          <w:color w:val="4472C4" w:themeColor="accent1"/>
          <w:sz w:val="24"/>
        </w:rPr>
        <w:t>COMPLAINT</w:t>
      </w:r>
      <w:r w:rsidRPr="00592344">
        <w:rPr>
          <w:color w:val="4472C4" w:themeColor="accent1"/>
          <w:sz w:val="24"/>
        </w:rPr>
        <w:t>S</w:t>
      </w:r>
    </w:p>
    <w:p w14:paraId="024A0075" w14:textId="506A6AFD" w:rsidR="00F9488B" w:rsidRPr="00592344" w:rsidRDefault="00592344" w:rsidP="00592344">
      <w:pPr>
        <w:pStyle w:val="BodyText"/>
        <w:spacing w:before="2"/>
        <w:ind w:right="-23"/>
        <w:jc w:val="both"/>
        <w:rPr>
          <w:sz w:val="28"/>
          <w:szCs w:val="22"/>
        </w:rPr>
      </w:pPr>
      <w:r w:rsidRPr="00592344">
        <w:rPr>
          <w:sz w:val="22"/>
          <w:szCs w:val="22"/>
        </w:rPr>
        <w:t>Comments on any aspect of the practice are always welcome. If you have any suggestions or are unhappy</w:t>
      </w:r>
      <w:r w:rsidRPr="00592344">
        <w:rPr>
          <w:spacing w:val="40"/>
          <w:sz w:val="22"/>
          <w:szCs w:val="22"/>
        </w:rPr>
        <w:t xml:space="preserve"> </w:t>
      </w:r>
      <w:r w:rsidRPr="00592344">
        <w:rPr>
          <w:sz w:val="22"/>
          <w:szCs w:val="22"/>
        </w:rPr>
        <w:t>about</w:t>
      </w:r>
      <w:r w:rsidRPr="00592344">
        <w:rPr>
          <w:spacing w:val="-1"/>
          <w:sz w:val="22"/>
          <w:szCs w:val="22"/>
        </w:rPr>
        <w:t xml:space="preserve"> </w:t>
      </w:r>
      <w:r w:rsidRPr="00592344">
        <w:rPr>
          <w:sz w:val="22"/>
          <w:szCs w:val="22"/>
        </w:rPr>
        <w:t>any</w:t>
      </w:r>
      <w:r w:rsidRPr="00592344">
        <w:rPr>
          <w:spacing w:val="-1"/>
          <w:sz w:val="22"/>
          <w:szCs w:val="22"/>
        </w:rPr>
        <w:t xml:space="preserve"> </w:t>
      </w:r>
      <w:r w:rsidRPr="00592344">
        <w:rPr>
          <w:sz w:val="22"/>
          <w:szCs w:val="22"/>
        </w:rPr>
        <w:t>aspect</w:t>
      </w:r>
      <w:r w:rsidRPr="00592344">
        <w:rPr>
          <w:spacing w:val="-1"/>
          <w:sz w:val="22"/>
          <w:szCs w:val="22"/>
        </w:rPr>
        <w:t xml:space="preserve"> </w:t>
      </w:r>
      <w:r w:rsidRPr="00592344">
        <w:rPr>
          <w:sz w:val="22"/>
          <w:szCs w:val="22"/>
        </w:rPr>
        <w:t>of</w:t>
      </w:r>
      <w:r w:rsidRPr="00592344">
        <w:rPr>
          <w:spacing w:val="-3"/>
          <w:sz w:val="22"/>
          <w:szCs w:val="22"/>
        </w:rPr>
        <w:t xml:space="preserve"> </w:t>
      </w:r>
      <w:r w:rsidRPr="00592344">
        <w:rPr>
          <w:sz w:val="22"/>
          <w:szCs w:val="22"/>
        </w:rPr>
        <w:t>our</w:t>
      </w:r>
      <w:r w:rsidRPr="00592344">
        <w:rPr>
          <w:spacing w:val="-2"/>
          <w:sz w:val="22"/>
          <w:szCs w:val="22"/>
        </w:rPr>
        <w:t xml:space="preserve"> </w:t>
      </w:r>
      <w:r w:rsidRPr="00592344">
        <w:rPr>
          <w:sz w:val="22"/>
          <w:szCs w:val="22"/>
        </w:rPr>
        <w:t>service,</w:t>
      </w:r>
      <w:r w:rsidRPr="00592344">
        <w:rPr>
          <w:spacing w:val="-1"/>
          <w:sz w:val="22"/>
          <w:szCs w:val="22"/>
        </w:rPr>
        <w:t xml:space="preserve"> </w:t>
      </w:r>
      <w:r w:rsidRPr="00592344">
        <w:rPr>
          <w:sz w:val="22"/>
          <w:szCs w:val="22"/>
        </w:rPr>
        <w:t>write them</w:t>
      </w:r>
      <w:r w:rsidRPr="00592344">
        <w:rPr>
          <w:spacing w:val="-3"/>
          <w:sz w:val="22"/>
          <w:szCs w:val="22"/>
        </w:rPr>
        <w:t xml:space="preserve"> </w:t>
      </w:r>
      <w:r w:rsidRPr="00592344">
        <w:rPr>
          <w:sz w:val="22"/>
          <w:szCs w:val="22"/>
        </w:rPr>
        <w:t>down</w:t>
      </w:r>
      <w:r w:rsidRPr="00592344">
        <w:rPr>
          <w:spacing w:val="-1"/>
          <w:sz w:val="22"/>
          <w:szCs w:val="22"/>
        </w:rPr>
        <w:t xml:space="preserve"> </w:t>
      </w:r>
      <w:r w:rsidRPr="00592344">
        <w:rPr>
          <w:sz w:val="22"/>
          <w:szCs w:val="22"/>
        </w:rPr>
        <w:t>and</w:t>
      </w:r>
      <w:r w:rsidRPr="00592344">
        <w:rPr>
          <w:spacing w:val="-1"/>
          <w:sz w:val="22"/>
          <w:szCs w:val="22"/>
        </w:rPr>
        <w:t xml:space="preserve"> </w:t>
      </w:r>
      <w:r w:rsidRPr="00592344">
        <w:rPr>
          <w:sz w:val="22"/>
          <w:szCs w:val="22"/>
        </w:rPr>
        <w:t>drop them in our suggestion box in the reception. If you wish to make a formal complaint against us, we operate the NHS complaints procedure: any letters of complaint should be addressed to the Practice Manager.</w:t>
      </w:r>
    </w:p>
    <w:sectPr w:rsidR="00F9488B" w:rsidRPr="00592344" w:rsidSect="00592344">
      <w:pgSz w:w="16838" w:h="11906" w:orient="landscape"/>
      <w:pgMar w:top="1440" w:right="820" w:bottom="1440" w:left="1560" w:header="708" w:footer="708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C5B"/>
    <w:multiLevelType w:val="hybridMultilevel"/>
    <w:tmpl w:val="79C6FDE2"/>
    <w:lvl w:ilvl="0" w:tplc="65783C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62A72"/>
    <w:multiLevelType w:val="hybridMultilevel"/>
    <w:tmpl w:val="06E83D42"/>
    <w:lvl w:ilvl="0" w:tplc="6C78C988">
      <w:numFmt w:val="bullet"/>
      <w:lvlText w:val="·"/>
      <w:lvlJc w:val="left"/>
      <w:pPr>
        <w:ind w:left="87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0BE83E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4F8AB4D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 w:tplc="BCCA18D4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4" w:tplc="F440E14E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5" w:tplc="EDF45698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6" w:tplc="59B61366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7" w:tplc="B30A37A0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8" w:tplc="7DF48D5E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496E64"/>
    <w:multiLevelType w:val="hybridMultilevel"/>
    <w:tmpl w:val="7E785BF8"/>
    <w:lvl w:ilvl="0" w:tplc="65783C3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67F0F"/>
    <w:multiLevelType w:val="hybridMultilevel"/>
    <w:tmpl w:val="708665E8"/>
    <w:lvl w:ilvl="0" w:tplc="05FC026A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01D8FCBE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AB067A64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 w:tplc="DE18C1F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4" w:tplc="90B01D5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5" w:tplc="030C5082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6" w:tplc="0E64534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7" w:tplc="D662270C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8" w:tplc="6504C31A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8B"/>
    <w:rsid w:val="00592344"/>
    <w:rsid w:val="00907B2B"/>
    <w:rsid w:val="00B23CF9"/>
    <w:rsid w:val="00F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0940"/>
  <w15:chartTrackingRefBased/>
  <w15:docId w15:val="{39177938-37EA-4E34-A6EC-ACE77A51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9488B"/>
    <w:pPr>
      <w:widowControl w:val="0"/>
      <w:autoSpaceDE w:val="0"/>
      <w:autoSpaceDN w:val="0"/>
      <w:spacing w:after="0" w:line="240" w:lineRule="auto"/>
      <w:ind w:left="151"/>
      <w:outlineLvl w:val="1"/>
    </w:pPr>
    <w:rPr>
      <w:rFonts w:ascii="Calibri" w:eastAsia="Calibri" w:hAnsi="Calibri" w:cs="Calibri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3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48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9488B"/>
    <w:rPr>
      <w:rFonts w:ascii="Calibri" w:eastAsia="Calibri" w:hAnsi="Calibri" w:cs="Calibr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9488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9488B"/>
    <w:rPr>
      <w:rFonts w:ascii="Calibri" w:eastAsia="Calibri" w:hAnsi="Calibri" w:cs="Calibr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92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592344"/>
    <w:pPr>
      <w:widowControl w:val="0"/>
      <w:autoSpaceDE w:val="0"/>
      <w:autoSpaceDN w:val="0"/>
      <w:spacing w:after="0" w:line="254" w:lineRule="exact"/>
      <w:ind w:left="871" w:hanging="361"/>
    </w:pPr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234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3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peltownfamilysurgery.nhs.uk" TargetMode="External"/><Relationship Id="rId3" Type="http://schemas.openxmlformats.org/officeDocument/2006/relationships/styles" Target="styles.xml"/><Relationship Id="rId7" Type="http://schemas.openxmlformats.org/officeDocument/2006/relationships/hyperlink" Target="mailto:chapeltownfamilysurgery@nhs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eedsth.nhs.uk/stay-well/urgent-treatme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94A3-557B-41C2-A921-E114E4D8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2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SORNUM, Alvin (CHAPELTOWN FAMILY SURGERY)</dc:creator>
  <cp:keywords/>
  <dc:description/>
  <cp:lastModifiedBy>SORNUM, Alvin (CHAPELTOWN FAMILY SURGERY)</cp:lastModifiedBy>
  <cp:revision>3</cp:revision>
  <dcterms:created xsi:type="dcterms:W3CDTF">2022-11-29T22:24:00Z</dcterms:created>
  <dcterms:modified xsi:type="dcterms:W3CDTF">2022-12-01T21:59:00Z</dcterms:modified>
</cp:coreProperties>
</file>